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FE" w:rsidRPr="00C85F57" w:rsidRDefault="000876FE" w:rsidP="000876FE">
      <w:pPr>
        <w:jc w:val="center"/>
        <w:rPr>
          <w:rFonts w:ascii="Times New Roman" w:hAnsi="Times New Roman" w:cs="Times New Roman"/>
          <w:sz w:val="36"/>
          <w:szCs w:val="36"/>
        </w:rPr>
      </w:pPr>
      <w:r w:rsidRPr="00C85F57">
        <w:rPr>
          <w:rFonts w:ascii="Times New Roman" w:hAnsi="Times New Roman" w:cs="Times New Roman"/>
          <w:sz w:val="36"/>
          <w:szCs w:val="36"/>
        </w:rPr>
        <w:t>Байкальский государственный университет</w:t>
      </w:r>
    </w:p>
    <w:p w:rsidR="000876FE" w:rsidRPr="00C85F57" w:rsidRDefault="000876FE" w:rsidP="000876FE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Toc421185090"/>
      <w:r w:rsidRPr="00C85F57">
        <w:rPr>
          <w:rFonts w:ascii="Times New Roman" w:hAnsi="Times New Roman" w:cs="Times New Roman"/>
          <w:sz w:val="36"/>
          <w:szCs w:val="36"/>
        </w:rPr>
        <w:t>Научная библиотека</w:t>
      </w:r>
      <w:bookmarkEnd w:id="0"/>
    </w:p>
    <w:p w:rsidR="000876FE" w:rsidRDefault="000876FE" w:rsidP="000876FE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1" w:name="_Toc421185091"/>
      <w:r w:rsidRPr="00C85F57">
        <w:rPr>
          <w:rFonts w:ascii="Times New Roman" w:hAnsi="Times New Roman" w:cs="Times New Roman"/>
          <w:sz w:val="36"/>
          <w:szCs w:val="36"/>
        </w:rPr>
        <w:t>Научно-библиографический отдел</w:t>
      </w:r>
      <w:bookmarkEnd w:id="1"/>
    </w:p>
    <w:p w:rsidR="000876FE" w:rsidRDefault="000876FE" w:rsidP="000876F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76FE" w:rsidRDefault="000876FE" w:rsidP="000876F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76FE" w:rsidRPr="00FE0B31" w:rsidRDefault="000876FE" w:rsidP="000876FE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2" w:name="_Toc421185093"/>
      <w:r w:rsidRPr="00FE0B31">
        <w:rPr>
          <w:rFonts w:ascii="Times New Roman" w:hAnsi="Times New Roman" w:cs="Times New Roman"/>
          <w:sz w:val="36"/>
          <w:szCs w:val="36"/>
        </w:rPr>
        <w:t>Рекомендательный список литературы</w:t>
      </w:r>
      <w:bookmarkEnd w:id="2"/>
    </w:p>
    <w:p w:rsidR="000876FE" w:rsidRPr="00511E96" w:rsidRDefault="000876FE" w:rsidP="000876FE">
      <w:pPr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B050"/>
          <w:sz w:val="48"/>
          <w:szCs w:val="48"/>
        </w:rPr>
        <w:t>Избирательное право</w:t>
      </w:r>
    </w:p>
    <w:p w:rsidR="000876FE" w:rsidRDefault="000876FE" w:rsidP="000876F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187325</wp:posOffset>
            </wp:positionH>
            <wp:positionV relativeFrom="paragraph">
              <wp:posOffset>339725</wp:posOffset>
            </wp:positionV>
            <wp:extent cx="5622925" cy="4217035"/>
            <wp:effectExtent l="0" t="0" r="0" b="0"/>
            <wp:wrapTight wrapText="bothSides">
              <wp:wrapPolygon edited="0">
                <wp:start x="0" y="0"/>
                <wp:lineTo x="0" y="21467"/>
                <wp:lineTo x="21515" y="21467"/>
                <wp:lineTo x="215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925" cy="421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6FE" w:rsidRDefault="000876FE" w:rsidP="000876F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76FE" w:rsidRPr="00FE0B31" w:rsidRDefault="000876FE" w:rsidP="000876FE">
      <w:pPr>
        <w:jc w:val="right"/>
        <w:rPr>
          <w:rFonts w:ascii="Times New Roman" w:hAnsi="Times New Roman" w:cs="Times New Roman"/>
          <w:sz w:val="36"/>
          <w:szCs w:val="36"/>
        </w:rPr>
      </w:pPr>
      <w:bookmarkStart w:id="3" w:name="_Toc421185094"/>
      <w:r w:rsidRPr="00FE0B31">
        <w:rPr>
          <w:rFonts w:ascii="Times New Roman" w:hAnsi="Times New Roman" w:cs="Times New Roman"/>
          <w:sz w:val="36"/>
          <w:szCs w:val="36"/>
        </w:rPr>
        <w:t xml:space="preserve">Выполнила: </w:t>
      </w:r>
      <w:bookmarkEnd w:id="3"/>
      <w:r>
        <w:rPr>
          <w:rFonts w:ascii="Times New Roman" w:hAnsi="Times New Roman" w:cs="Times New Roman"/>
          <w:sz w:val="36"/>
          <w:szCs w:val="36"/>
        </w:rPr>
        <w:t>Маркина Т.Н.</w:t>
      </w:r>
    </w:p>
    <w:p w:rsidR="000876FE" w:rsidRDefault="000876FE" w:rsidP="000876F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76FE" w:rsidRDefault="000876FE" w:rsidP="000876FE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4" w:name="_GoBack"/>
      <w:bookmarkEnd w:id="4"/>
      <w:r w:rsidRPr="0099511B">
        <w:rPr>
          <w:rFonts w:ascii="Times New Roman" w:hAnsi="Times New Roman" w:cs="Times New Roman"/>
          <w:sz w:val="36"/>
          <w:szCs w:val="36"/>
        </w:rPr>
        <w:t>Иркутск</w:t>
      </w:r>
    </w:p>
    <w:p w:rsidR="000876FE" w:rsidRDefault="000876FE" w:rsidP="000876F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2020</w:t>
      </w:r>
    </w:p>
    <w:p w:rsidR="00586E06" w:rsidRPr="00586E06" w:rsidRDefault="00586E06" w:rsidP="00586E0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6E06">
        <w:rPr>
          <w:rFonts w:ascii="Times New Roman" w:hAnsi="Times New Roman" w:cs="Times New Roman"/>
          <w:sz w:val="32"/>
          <w:szCs w:val="32"/>
        </w:rPr>
        <w:lastRenderedPageBreak/>
        <w:t>Избирател</w:t>
      </w:r>
      <w:r w:rsidR="000876FE">
        <w:rPr>
          <w:rFonts w:ascii="Times New Roman" w:hAnsi="Times New Roman" w:cs="Times New Roman"/>
          <w:sz w:val="32"/>
          <w:szCs w:val="32"/>
        </w:rPr>
        <w:t>ь</w:t>
      </w:r>
      <w:r w:rsidRPr="00586E06">
        <w:rPr>
          <w:rFonts w:ascii="Times New Roman" w:hAnsi="Times New Roman" w:cs="Times New Roman"/>
          <w:sz w:val="32"/>
          <w:szCs w:val="32"/>
        </w:rPr>
        <w:t xml:space="preserve">ное право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586E06">
        <w:rPr>
          <w:rFonts w:ascii="Times New Roman" w:hAnsi="Times New Roman" w:cs="Times New Roman"/>
          <w:sz w:val="32"/>
          <w:szCs w:val="32"/>
        </w:rPr>
        <w:t xml:space="preserve"> это совокупность юридических норм, закрепляющих права граждан избирать и быть избранными в органы государственной власти, а также право отзыва избирателями избранных лиц, не оправдавших их доверия.</w:t>
      </w:r>
    </w:p>
    <w:p w:rsidR="00586E06" w:rsidRPr="00586E06" w:rsidRDefault="00586E06" w:rsidP="00586E0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6E06">
        <w:rPr>
          <w:rFonts w:ascii="Times New Roman" w:hAnsi="Times New Roman" w:cs="Times New Roman"/>
          <w:sz w:val="32"/>
          <w:szCs w:val="32"/>
        </w:rPr>
        <w:t>В конституционном праве термином «выборы» обозначается процедура формирования государственного органа или наделения полномочиями должностного лица, осуществляемая посредством голосования правомочных лиц при условии, что на каждый предоставляемый таким образом мандат могут претендовать в установленном порядке два или более кандидата. Термин «избирательное право» имеет два значения:</w:t>
      </w:r>
    </w:p>
    <w:p w:rsidR="00586E06" w:rsidRPr="00586E06" w:rsidRDefault="00586E06" w:rsidP="00586E0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</w:t>
      </w:r>
      <w:r w:rsidRPr="00586E06">
        <w:rPr>
          <w:rFonts w:ascii="Times New Roman" w:hAnsi="Times New Roman" w:cs="Times New Roman"/>
          <w:sz w:val="32"/>
          <w:szCs w:val="32"/>
        </w:rPr>
        <w:t xml:space="preserve"> в объективном смысле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586E06">
        <w:rPr>
          <w:rFonts w:ascii="Times New Roman" w:hAnsi="Times New Roman" w:cs="Times New Roman"/>
          <w:sz w:val="32"/>
          <w:szCs w:val="32"/>
        </w:rPr>
        <w:t xml:space="preserve"> это система конституционно-правовых норм, регулирующих общественные отношения, связанные с выборами органов государства и местного самоуправления. Объективное избирательное право регулирует избирательную систему в широком смысле. Обычно предметом избирательного права считаются связанные с выборами общественные отношения, в которых прямо или косвенно участвуют граждане;</w:t>
      </w:r>
    </w:p>
    <w:p w:rsidR="00586E06" w:rsidRPr="00586E06" w:rsidRDefault="00586E06" w:rsidP="00586E0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</w:t>
      </w:r>
      <w:r w:rsidRPr="00586E06">
        <w:rPr>
          <w:rFonts w:ascii="Times New Roman" w:hAnsi="Times New Roman" w:cs="Times New Roman"/>
          <w:sz w:val="32"/>
          <w:szCs w:val="32"/>
        </w:rPr>
        <w:t xml:space="preserve"> в субъективном смысле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586E06">
        <w:rPr>
          <w:rFonts w:ascii="Times New Roman" w:hAnsi="Times New Roman" w:cs="Times New Roman"/>
          <w:sz w:val="32"/>
          <w:szCs w:val="32"/>
        </w:rPr>
        <w:t xml:space="preserve"> это гарантированная гражданину государством возможность участвовать в выборах государственных органов и органов местного самоуправления. Оно представляет собой комплекс конкретных прав лица, среди которых особо следует выделить активное и пассивное избирательное право в связи с политическими правами человека и гражданина.</w:t>
      </w:r>
    </w:p>
    <w:p w:rsidR="005C4AC3" w:rsidRPr="005C4AC3" w:rsidRDefault="005C4AC3" w:rsidP="005C4A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Книги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678"/>
        <w:gridCol w:w="1985"/>
        <w:gridCol w:w="1563"/>
      </w:tblGrid>
      <w:tr w:rsidR="005C4AC3" w:rsidRPr="005C4AC3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5C4AC3" w:rsidRPr="005C4AC3" w:rsidRDefault="005C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5C4AC3" w:rsidRPr="005C4AC3" w:rsidRDefault="005C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Библиографическое описание</w:t>
            </w:r>
          </w:p>
        </w:tc>
        <w:tc>
          <w:tcPr>
            <w:tcW w:w="1985" w:type="dxa"/>
          </w:tcPr>
          <w:p w:rsidR="005C4AC3" w:rsidRPr="005C4AC3" w:rsidRDefault="005C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Наименование фонда или коллекции</w:t>
            </w:r>
          </w:p>
        </w:tc>
        <w:tc>
          <w:tcPr>
            <w:tcW w:w="1563" w:type="dxa"/>
          </w:tcPr>
          <w:p w:rsidR="005C4AC3" w:rsidRPr="005C4AC3" w:rsidRDefault="005C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</w:tr>
      <w:tr w:rsidR="005C4AC3" w:rsidRPr="005C4AC3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5C4AC3" w:rsidRPr="005C4AC3" w:rsidRDefault="005C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C4AC3" w:rsidRPr="005C4AC3" w:rsidRDefault="005C4AC3" w:rsidP="00BB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       Избирательное право [Текст</w:t>
            </w:r>
            <w:proofErr w:type="gram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 учеб. пособие для вузов : рек. М-</w:t>
            </w:r>
            <w:proofErr w:type="spell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вом</w:t>
            </w:r>
            <w:proofErr w:type="spell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РФ / под ред. К. К. Гасанова, А. С. Прудникова, В. А. Виноградова. - 3-е изд., </w:t>
            </w:r>
            <w:proofErr w:type="spell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. и доп. - </w:t>
            </w:r>
            <w:proofErr w:type="gram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Юнити</w:t>
            </w:r>
            <w:proofErr w:type="spell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 : Закон и право, 2010. - 655 с. - 342.8(075.8)</w:t>
            </w:r>
          </w:p>
        </w:tc>
        <w:tc>
          <w:tcPr>
            <w:tcW w:w="1985" w:type="dxa"/>
          </w:tcPr>
          <w:p w:rsidR="005C4AC3" w:rsidRPr="005C4AC3" w:rsidRDefault="005C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2-101, ФОХ1</w:t>
            </w:r>
          </w:p>
        </w:tc>
        <w:tc>
          <w:tcPr>
            <w:tcW w:w="1563" w:type="dxa"/>
          </w:tcPr>
          <w:p w:rsidR="005C4AC3" w:rsidRPr="005C4AC3" w:rsidRDefault="005C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672096</w:t>
            </w:r>
          </w:p>
        </w:tc>
      </w:tr>
      <w:tr w:rsidR="005C4AC3" w:rsidRPr="005C4AC3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5C4AC3" w:rsidRPr="005C4AC3" w:rsidRDefault="005C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78" w:type="dxa"/>
          </w:tcPr>
          <w:p w:rsidR="005C4AC3" w:rsidRPr="005C4AC3" w:rsidRDefault="005C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Андреева, Галина Николаевна.</w:t>
            </w:r>
          </w:p>
          <w:p w:rsidR="005C4AC3" w:rsidRPr="005C4AC3" w:rsidRDefault="005C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       Избирательное право в России и зарубежных странах [Текст</w:t>
            </w:r>
            <w:proofErr w:type="gram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 учеб. пособие для вузов : рек. УМО по </w:t>
            </w:r>
            <w:proofErr w:type="spell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юрид</w:t>
            </w:r>
            <w:proofErr w:type="spell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. образованию вузов / Г. Н. Андреева, И. А. </w:t>
            </w:r>
            <w:proofErr w:type="gram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Старостина ;</w:t>
            </w:r>
            <w:proofErr w:type="gram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 под общ. ред. А. А. </w:t>
            </w:r>
            <w:proofErr w:type="spell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Клишаса</w:t>
            </w:r>
            <w:proofErr w:type="spell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gram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 НОРМА, 2010. - 591 с. - </w:t>
            </w:r>
          </w:p>
          <w:p w:rsidR="005C4AC3" w:rsidRPr="005C4AC3" w:rsidRDefault="005C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 342.8(100)(075.8)</w:t>
            </w:r>
          </w:p>
        </w:tc>
        <w:tc>
          <w:tcPr>
            <w:tcW w:w="1985" w:type="dxa"/>
          </w:tcPr>
          <w:p w:rsidR="005C4AC3" w:rsidRPr="005C4AC3" w:rsidRDefault="005C4AC3" w:rsidP="00BB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2-122; 2-201; 2-101, ФОХ1</w:t>
            </w:r>
          </w:p>
        </w:tc>
        <w:tc>
          <w:tcPr>
            <w:tcW w:w="1563" w:type="dxa"/>
          </w:tcPr>
          <w:p w:rsidR="005C4AC3" w:rsidRPr="005C4AC3" w:rsidRDefault="005C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688119; 678848; 678849; 678850; 678851; 678852; 677718; 688401</w:t>
            </w:r>
          </w:p>
        </w:tc>
      </w:tr>
      <w:tr w:rsidR="005C4AC3" w:rsidRPr="005C4AC3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5C4AC3" w:rsidRPr="005C4AC3" w:rsidRDefault="005C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C4AC3" w:rsidRPr="005C4AC3" w:rsidRDefault="005C4AC3" w:rsidP="00BB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       Избирательное право Российской </w:t>
            </w:r>
            <w:proofErr w:type="gram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Федерации :</w:t>
            </w:r>
            <w:proofErr w:type="gram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 учеб. для вузов : допущено Учеб.-метод. советом по образованию в обл. юриспруденции Уральского </w:t>
            </w:r>
            <w:proofErr w:type="spell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spell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. округа / </w:t>
            </w:r>
            <w:proofErr w:type="spell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Аглеева</w:t>
            </w:r>
            <w:proofErr w:type="spell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 Л. Т. [и др.] ; под ред. И. В. Захарова, А. Н. </w:t>
            </w:r>
            <w:proofErr w:type="spell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Кокотова</w:t>
            </w:r>
            <w:proofErr w:type="spell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gram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, 2011. - 386 с.342.8(075.8)</w:t>
            </w:r>
          </w:p>
        </w:tc>
        <w:tc>
          <w:tcPr>
            <w:tcW w:w="1985" w:type="dxa"/>
          </w:tcPr>
          <w:p w:rsidR="005C4AC3" w:rsidRPr="005C4AC3" w:rsidRDefault="005C4AC3" w:rsidP="00BB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2-122; 2-101, ФОХ1; </w:t>
            </w:r>
          </w:p>
        </w:tc>
        <w:tc>
          <w:tcPr>
            <w:tcW w:w="1563" w:type="dxa"/>
          </w:tcPr>
          <w:p w:rsidR="005C4AC3" w:rsidRPr="005C4AC3" w:rsidRDefault="005C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683064; 682929; 682930; 682931; 682932; 682940</w:t>
            </w:r>
          </w:p>
        </w:tc>
      </w:tr>
      <w:tr w:rsidR="005C4AC3" w:rsidRPr="005C4AC3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5C4AC3" w:rsidRPr="005C4AC3" w:rsidRDefault="005C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5C4AC3" w:rsidRPr="005C4AC3" w:rsidRDefault="005C4AC3" w:rsidP="00BB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       Избирательное право [Текст</w:t>
            </w:r>
            <w:proofErr w:type="gram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 учеб. пособие для вузов : рек. М-</w:t>
            </w:r>
            <w:proofErr w:type="spell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вом</w:t>
            </w:r>
            <w:proofErr w:type="spell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РФ / под ред. К. К. Гасанова, А. С. Прудникова, В. А. Виноградова. - 3-е изд., </w:t>
            </w:r>
            <w:proofErr w:type="spell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. и доп. - </w:t>
            </w:r>
            <w:proofErr w:type="gram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Юнити</w:t>
            </w:r>
            <w:proofErr w:type="spell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 : Закон и право, 2013. - 655 с. 342.8(075.8)</w:t>
            </w:r>
          </w:p>
        </w:tc>
        <w:tc>
          <w:tcPr>
            <w:tcW w:w="1985" w:type="dxa"/>
          </w:tcPr>
          <w:p w:rsidR="005C4AC3" w:rsidRPr="005C4AC3" w:rsidRDefault="005C4AC3" w:rsidP="00BB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2-201</w:t>
            </w:r>
          </w:p>
        </w:tc>
        <w:tc>
          <w:tcPr>
            <w:tcW w:w="1563" w:type="dxa"/>
          </w:tcPr>
          <w:p w:rsidR="005C4AC3" w:rsidRPr="005C4AC3" w:rsidRDefault="005C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688397; 688398</w:t>
            </w:r>
          </w:p>
        </w:tc>
      </w:tr>
      <w:tr w:rsidR="005C4AC3" w:rsidRPr="005C4AC3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5C4AC3" w:rsidRPr="005C4AC3" w:rsidRDefault="005C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BB2D03" w:rsidRDefault="005C4AC3" w:rsidP="00BB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       Избирательное право Российской Федерации [Текст</w:t>
            </w:r>
            <w:proofErr w:type="gram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 учеб. для магистров : допущено Учеб.-метод. советом по образованию в обл. юриспруденции Уральского </w:t>
            </w:r>
            <w:proofErr w:type="spell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spell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. округа / </w:t>
            </w:r>
            <w:proofErr w:type="spell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Аглеева</w:t>
            </w:r>
            <w:proofErr w:type="spell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 Л. Т. [и др.] ; под ред. И. В. Захарова, А. Н. </w:t>
            </w:r>
            <w:proofErr w:type="spell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Кокотова</w:t>
            </w:r>
            <w:proofErr w:type="spell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 ; Уральская гос. </w:t>
            </w:r>
            <w:proofErr w:type="spell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юрид</w:t>
            </w:r>
            <w:proofErr w:type="spell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. академия. - 2-е изд., </w:t>
            </w:r>
            <w:proofErr w:type="spell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. и доп. - </w:t>
            </w:r>
            <w:proofErr w:type="gram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, 2013. - 411 с. </w:t>
            </w:r>
          </w:p>
          <w:p w:rsidR="005C4AC3" w:rsidRPr="005C4AC3" w:rsidRDefault="005C4AC3" w:rsidP="00BB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342.8(470)(075.8)</w:t>
            </w:r>
          </w:p>
        </w:tc>
        <w:tc>
          <w:tcPr>
            <w:tcW w:w="1985" w:type="dxa"/>
          </w:tcPr>
          <w:p w:rsidR="005C4AC3" w:rsidRPr="005C4AC3" w:rsidRDefault="005C4AC3" w:rsidP="00BB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2-122; 2-101, ФОХ1; 2-201; </w:t>
            </w:r>
          </w:p>
        </w:tc>
        <w:tc>
          <w:tcPr>
            <w:tcW w:w="1563" w:type="dxa"/>
          </w:tcPr>
          <w:p w:rsidR="005C4AC3" w:rsidRPr="005C4AC3" w:rsidRDefault="005C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688552; 688824</w:t>
            </w:r>
          </w:p>
        </w:tc>
      </w:tr>
      <w:tr w:rsidR="005C4AC3" w:rsidRPr="005C4AC3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5C4AC3" w:rsidRPr="005C4AC3" w:rsidRDefault="005C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5C4AC3" w:rsidRPr="005C4AC3" w:rsidRDefault="005C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Воробьев, Н. И.</w:t>
            </w:r>
          </w:p>
          <w:p w:rsidR="005C4AC3" w:rsidRPr="005C4AC3" w:rsidRDefault="005C4AC3" w:rsidP="00BB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      Избирательное право Российской </w:t>
            </w:r>
            <w:proofErr w:type="gram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Федерации :</w:t>
            </w:r>
            <w:proofErr w:type="gram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 учеб. пособие / Н. И. Воробьев. - </w:t>
            </w:r>
            <w:proofErr w:type="gram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 Дашков и К, 2012. - 286 с</w:t>
            </w:r>
            <w:r w:rsidR="00BB2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 342.8(470)(075.8)</w:t>
            </w:r>
          </w:p>
        </w:tc>
        <w:tc>
          <w:tcPr>
            <w:tcW w:w="1985" w:type="dxa"/>
          </w:tcPr>
          <w:p w:rsidR="005C4AC3" w:rsidRPr="005C4AC3" w:rsidRDefault="005C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2-101, ФОХ1</w:t>
            </w:r>
          </w:p>
        </w:tc>
        <w:tc>
          <w:tcPr>
            <w:tcW w:w="1563" w:type="dxa"/>
          </w:tcPr>
          <w:p w:rsidR="005C4AC3" w:rsidRPr="005C4AC3" w:rsidRDefault="005C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703996</w:t>
            </w:r>
          </w:p>
        </w:tc>
      </w:tr>
      <w:tr w:rsidR="005C4AC3" w:rsidRPr="005C4AC3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5C4AC3" w:rsidRPr="005C4AC3" w:rsidRDefault="005C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5C4AC3" w:rsidRPr="005C4AC3" w:rsidRDefault="005C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Пибаев</w:t>
            </w:r>
            <w:proofErr w:type="spell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, И. А.</w:t>
            </w:r>
          </w:p>
          <w:p w:rsidR="005C4AC3" w:rsidRPr="005C4AC3" w:rsidRDefault="005C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       Избирательное право. Конспект лекций [Текст</w:t>
            </w:r>
            <w:proofErr w:type="gram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 учеб. пособие / И. А. </w:t>
            </w:r>
            <w:proofErr w:type="spell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Пибаев</w:t>
            </w:r>
            <w:proofErr w:type="spell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gramStart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 Проспект, 2017. - 124 с</w:t>
            </w:r>
            <w:r w:rsidR="00BB2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4AC3" w:rsidRPr="005C4AC3" w:rsidRDefault="005C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 xml:space="preserve"> 342.8(470+571)(075.8)</w:t>
            </w:r>
          </w:p>
        </w:tc>
        <w:tc>
          <w:tcPr>
            <w:tcW w:w="1985" w:type="dxa"/>
          </w:tcPr>
          <w:p w:rsidR="005C4AC3" w:rsidRPr="005C4AC3" w:rsidRDefault="005C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2-101, ФОХ1</w:t>
            </w:r>
          </w:p>
        </w:tc>
        <w:tc>
          <w:tcPr>
            <w:tcW w:w="1563" w:type="dxa"/>
          </w:tcPr>
          <w:p w:rsidR="005C4AC3" w:rsidRPr="005C4AC3" w:rsidRDefault="005C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3">
              <w:rPr>
                <w:rFonts w:ascii="Times New Roman" w:hAnsi="Times New Roman" w:cs="Times New Roman"/>
                <w:sz w:val="28"/>
                <w:szCs w:val="28"/>
              </w:rPr>
              <w:t>705394</w:t>
            </w:r>
          </w:p>
        </w:tc>
      </w:tr>
      <w:tr w:rsidR="00E10258" w:rsidRPr="007C411C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E10258" w:rsidRPr="00E10258" w:rsidRDefault="00E10258" w:rsidP="00E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258">
              <w:rPr>
                <w:rFonts w:ascii="Times New Roman" w:hAnsi="Times New Roman" w:cs="Times New Roman"/>
                <w:b/>
                <w:sz w:val="28"/>
                <w:szCs w:val="28"/>
              </w:rPr>
              <w:t>Статьи</w:t>
            </w:r>
          </w:p>
        </w:tc>
        <w:tc>
          <w:tcPr>
            <w:tcW w:w="1563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58" w:rsidRPr="007C411C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2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Берлявский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, Л. Г.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Федеральный закон "О политических правах" как источник избирательного права швейцарской конфедерации [Текст] / Л. Г.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Берлявский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 // Международное публичное и частное право. - 2019. - № 2. - С. 24-28. - ISSN 1812-3910.</w:t>
            </w:r>
          </w:p>
          <w:p w:rsidR="00E10258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В статье исследуется Федеральный закон «О политических правах», который является важным источником избирательного права Швейцарской Конфедерации. В данном законе урегулирован порядок проведения выборов, референдумов и выдвижения народных правотворческих инициатив на федеральном, кантональном и местном уровнях. 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67.99</w:t>
            </w:r>
          </w:p>
        </w:tc>
        <w:tc>
          <w:tcPr>
            <w:tcW w:w="1563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2-201</w:t>
            </w:r>
          </w:p>
        </w:tc>
      </w:tr>
      <w:tr w:rsidR="00E10258" w:rsidRPr="007C411C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gridSpan w:val="2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, Г. Т.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Формирование избирательных органов в российской федерации и зарубежных странах: сравнительно-правовой анализ [Текст] / Г. Т.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 // Международное публичное и частное право. - 2019. - № 2. - С. 28-31. - ISSN 1812-3910.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       Статья посвящена вопросам совершенствования формирования избирательных комиссий в Российской Федерации с учетом имеющегося зарубежного опыта в данной сфере. 67.400.8</w:t>
            </w:r>
          </w:p>
        </w:tc>
        <w:tc>
          <w:tcPr>
            <w:tcW w:w="1563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2-201</w:t>
            </w:r>
          </w:p>
        </w:tc>
      </w:tr>
      <w:tr w:rsidR="00E10258" w:rsidRPr="007C411C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63" w:type="dxa"/>
            <w:gridSpan w:val="2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Лукьянова, Е. А.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Классификация поправок в избирательное законодательство как маркер целей и задач власти [Текст] / Е. А. Лукьянова, Е. Н. Порошин // Конституционное и муниципальное право. - 2019. - № 3. - С. 29-37. - ISSN 1812-3767. -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.: с. 37 (10 назв.).</w:t>
            </w:r>
          </w:p>
          <w:p w:rsidR="00E10258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       Авторы статьи выдвигают гипотезу, что для предварительной оценки состояния политического режима достаточно системно проследить и проанализировать динамику изменения избирательного законодательства.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 342.8 67.400.8</w:t>
            </w:r>
          </w:p>
        </w:tc>
        <w:tc>
          <w:tcPr>
            <w:tcW w:w="1563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2-201</w:t>
            </w:r>
          </w:p>
        </w:tc>
      </w:tr>
      <w:tr w:rsidR="00E10258" w:rsidRPr="007C411C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gridSpan w:val="2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Любарев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, А. Е.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Предложения по срочным изменениям федерального законодательства о выборах и партиях [Текст] / А. Е.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Любарев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// Конституционное и муниципальное право. - 2019. - № 3. - С. 38-43. - ISSN 1812-3767. -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.: с. 43 (9 назв.).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       Предложен пакет срочных изменений федеральных законов о выборах и политических партиях, которые можно было бы принять до начала осенней избирательной кампании 2019 г. Изменения касаются правил регистрации кандидатов и партийных списков, дня голосования, правил наблюдения и подсчета голосов, обжалования итогов голосования, а также правил ликвидации политических партий. 342.8 67.400.8</w:t>
            </w:r>
          </w:p>
        </w:tc>
        <w:tc>
          <w:tcPr>
            <w:tcW w:w="1563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2-201</w:t>
            </w:r>
          </w:p>
        </w:tc>
      </w:tr>
      <w:tr w:rsidR="00E10258" w:rsidRPr="007C411C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gridSpan w:val="2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Ткач, А. С.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Избирательному кодексу - быть [Текст] / А. С. Ткач // Конституционное и муниципальное право. - 2019. - № 3. - С. 44-46. - ISSN 1812-3767. -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.: с. 46 (8 назв.).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В статье рассматриваются проблемы и перспективы кодификации российского избирательного законодательства. Проводится ретроспективный анализ российского </w:t>
            </w:r>
            <w:r w:rsidRPr="007C4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законодательства, на основе которого делается вывод о том, что принятие Избирательного кодекса РФ необходимо. 342.8 67.400.8</w:t>
            </w:r>
          </w:p>
        </w:tc>
        <w:tc>
          <w:tcPr>
            <w:tcW w:w="1563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2-201</w:t>
            </w:r>
          </w:p>
        </w:tc>
      </w:tr>
      <w:tr w:rsidR="00E10258" w:rsidRPr="007C411C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gridSpan w:val="2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Демьянов, Е. В.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Конституционно-правовые аспекты совершенствования законодательства по вопросам функционирования избирательных комиссий в субъектах Российской Федерации [Текст] / Е. В. Демьянов // Конституционное и муниципальное право. - 2019. - № 3. - С. 47-50. - ISSN 1812-3767. -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.: с. 50 (3 назв.).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       Избирательные комиссии рассматриваются как элементы обеспечения реализации механизма прямого императивного народовластия, как инструмент в реализации конституционного принципа народного суверенитета. Предлагаются пути совершенствования законодательства по вопросам функционирования избирательных комиссий в субъектах Российской Федерации. 342.8 67.400.8</w:t>
            </w:r>
          </w:p>
        </w:tc>
        <w:tc>
          <w:tcPr>
            <w:tcW w:w="1563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2-201</w:t>
            </w:r>
          </w:p>
        </w:tc>
      </w:tr>
      <w:tr w:rsidR="00E10258" w:rsidRPr="007C411C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  <w:gridSpan w:val="2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Юсубов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, Э. С.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О необходимости принятия Избирательного кодекса России [Текст] / Э. С.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Юсубов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, П. Н.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Сизов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// Конституционное и муниципальное право. - 2019. - № 4. - С. 30-34. - ISSN 1812-3767. -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.: с. 34 (11 назв.).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       В статье исследуется состояние избирательного законодательства и практика его применения. Авторы обосновывают достоинства и недостатки Федерального закона от 12 июня 2002 г. № 67-ФЗ "Об основных гарантиях избирательных прав и права на участие в референдуме граждан Российской Федерации" и высказывают свою точку зрения о концепции проекта Избирательного кодекса. 342.8 67.400.8</w:t>
            </w:r>
          </w:p>
        </w:tc>
        <w:tc>
          <w:tcPr>
            <w:tcW w:w="1563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2-201</w:t>
            </w:r>
          </w:p>
        </w:tc>
      </w:tr>
      <w:tr w:rsidR="00E10258" w:rsidRPr="007C411C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  <w:gridSpan w:val="2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Слободчикова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, С. Н.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К вопросу о конституционно-правовом понимании свободных выборов в России / С. Н.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Слободчикова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// Конституционное и муниципальное право. - 2019. - № 8. - С. 46-49. - ISSN 1812-3767. -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.: с. 49 (9 назв.).</w:t>
            </w:r>
          </w:p>
          <w:p w:rsidR="00E10258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В статье исследуется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разноаспектность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 конституционно-правового понимания свободных выборов в России. Автором анализируются действующие международные и национальные правовые акты, закрепляющие положения о свободных выборах. 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342.8 67.400.8</w:t>
            </w:r>
          </w:p>
        </w:tc>
        <w:tc>
          <w:tcPr>
            <w:tcW w:w="1563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2-201</w:t>
            </w:r>
          </w:p>
        </w:tc>
      </w:tr>
      <w:tr w:rsidR="00E10258" w:rsidRPr="007C411C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  <w:gridSpan w:val="2"/>
          </w:tcPr>
          <w:p w:rsidR="00E10258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Конституционные основы и международные стандарты избирательного процесса в Республике Казахстан </w:t>
            </w:r>
            <w:proofErr w:type="gram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/ ,</w:t>
            </w:r>
            <w:proofErr w:type="gram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 Т. И. Ау, Д. У.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Балгимбеков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, А. В.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Турлаев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 // Конституционное и муниципальное право. - 2019. - № 8. - С. 70-74.</w:t>
            </w:r>
          </w:p>
          <w:p w:rsidR="00E10258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Проведен анализ нормативно-правового закрепления в Конституции Республики Казахстан избирательных прав граждан и избирательного процесса. Рассматриваются международные стандарты, закрепляющие право гражданина избирать и быть избранными, а также положения, которые закрепляют избирательный процесс в международных актах. 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342.8 67.400.8</w:t>
            </w:r>
          </w:p>
        </w:tc>
        <w:tc>
          <w:tcPr>
            <w:tcW w:w="1563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2-201</w:t>
            </w:r>
          </w:p>
        </w:tc>
      </w:tr>
      <w:tr w:rsidR="00E10258" w:rsidRPr="007C411C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  <w:gridSpan w:val="2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Вискулова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, В. В.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Реализация пассивного избирательного права гражданами, подозреваемыми и обвиняемыми в совершении преступлений, в условиях конкуренции норм конституционного и уголовного права / В. В.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Вискулова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// Конституционное и муниципальное право. - 2019. - № 9. - С. 65-72. - ISSN 1812-3767. -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.: с. 72 (10 назв.).</w:t>
            </w:r>
          </w:p>
          <w:p w:rsidR="00E10258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В Российской Федерации граждане, подозреваемые и обвиняемые в совершении преступлений, не ограничены в реализации пассивного избирательного права. Зарубежной электоральной истории известны примеры обратного, когда один лишь факт возбуждения </w:t>
            </w:r>
            <w:r w:rsidRPr="007C4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уголовного дела "перекрывает" человеку доступ к выдвижению и регистрации в качестве кандидата на выборную должность. Единственное нормативное исключение из общего порядка реализации пассивного избирательного права для граждан Российской Федерации, подозреваемых и обвиняемых в совершении преступлений и находящихся под стражей, связано с представлением документов о выдвижении в избирательные комиссии. 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342.8 67.400.8</w:t>
            </w:r>
          </w:p>
        </w:tc>
        <w:tc>
          <w:tcPr>
            <w:tcW w:w="1563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2-201</w:t>
            </w:r>
          </w:p>
        </w:tc>
      </w:tr>
      <w:tr w:rsidR="00E10258" w:rsidRPr="007C411C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  <w:gridSpan w:val="2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Старостина, И. А.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Конституционная направленность обновления власти на основе выборов в современной России / И. А. Старостина // Конституционное и муниципальное право. - 2019. - № 11. - С. 51-56. - ISSN 1812-3767. -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.: с. 56 (9 назв.).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       В статье рассматриваются современные концептуальные и нормативные подходы конституционной направленности в сфере выборов, включая актуальную проблематику кодификации избирательного законодательства. 342.8 67.400.8</w:t>
            </w:r>
          </w:p>
        </w:tc>
        <w:tc>
          <w:tcPr>
            <w:tcW w:w="1563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2-201</w:t>
            </w:r>
          </w:p>
        </w:tc>
      </w:tr>
      <w:tr w:rsidR="00E10258" w:rsidRPr="007C411C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3" w:type="dxa"/>
            <w:gridSpan w:val="2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Некрасов, С. И.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Консерватизм и новации в конституционном праве (проблема меры и баланса) / С. И. Некрасов // Конституционное и муниципальное право. - 2019. - № 12. - С. 3-5. - ISSN 1812-3767. -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.: с. 5 (5 назв.).</w:t>
            </w:r>
          </w:p>
          <w:p w:rsidR="00E10258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В изменяющемся мире серьезные трансформации претерпевает и право. Активное расширение сферы применения искусственного интеллекта учитывается, прежде всего, в отраслевом правовом регулировании, тогда как конституционное право остается более консервативным, обеспечивая баланс в развитии правовой системы. 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342 67.400</w:t>
            </w:r>
          </w:p>
        </w:tc>
        <w:tc>
          <w:tcPr>
            <w:tcW w:w="1563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2-201</w:t>
            </w:r>
          </w:p>
        </w:tc>
      </w:tr>
      <w:tr w:rsidR="00E10258" w:rsidRPr="007C411C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3" w:type="dxa"/>
            <w:gridSpan w:val="2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Юсубов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, Э. С.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      Достоинства и недостатки проекта Кодекса о выборах и референдумах / Э. С.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Юсубов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, В. С. Тищенко // Конституционное и муниципальное право. - 2019. - № 12. - С. 41-45. - ISSN 1812-3767.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       В статье анализируется проект Кодекса РФ о выборах и референдумах, вынесенный авторским коллективом для публичного обсуждения. Авторы анализируют положения проекта, выявляют его достоинства и недостатки и вносят свои предложения. Делается общий вывод о необходимости реформирования избирательного законодательства на основе правовой и процессуальной преемственности. 342.8 67.400.8</w:t>
            </w:r>
          </w:p>
        </w:tc>
        <w:tc>
          <w:tcPr>
            <w:tcW w:w="1563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2-201</w:t>
            </w:r>
          </w:p>
        </w:tc>
      </w:tr>
      <w:tr w:rsidR="00E10258" w:rsidRPr="007C411C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3" w:type="dxa"/>
            <w:gridSpan w:val="2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Любарев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, А. Е.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Регистрация кандидатов и партийных списков: необходима смена парадигмы / А. Е.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Любарев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// Конституционное и муниципальное право. - 2019. - № 12. - С. 46-52. - ISSN 1812-3767. -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.: с. 51-52 (23 назв.).</w:t>
            </w:r>
          </w:p>
          <w:p w:rsidR="00E10258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Обсуждаются подходы, сложившиеся в законодательстве и правоприменительной практике в отношении проблем, связанных с регистрацией на выборах кандидатов и партийных списков. Сделан вывод о доминировании в последние годы ограничительного подхода, приводящего к отказам в регистрации кандидатов, пользующихся поддержкой избирателей, либо отменам их регистрации. 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342.8 67.400.8</w:t>
            </w:r>
          </w:p>
        </w:tc>
        <w:tc>
          <w:tcPr>
            <w:tcW w:w="1563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2-201</w:t>
            </w:r>
          </w:p>
        </w:tc>
      </w:tr>
      <w:tr w:rsidR="00E10258" w:rsidRPr="007C411C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3" w:type="dxa"/>
            <w:gridSpan w:val="2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Митин, Г. Н.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Общие вопросы доказывания при рассмотрении жалоб избирательными комиссиями (к вопросу о теории несудебных доказательств) / Г. Н. Митин // Конституционное и муниципальное право. - 2019. - № 12. - С. 53-58. - ISSN 1812-3767. -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.: с. 58 (13 назв.).</w:t>
            </w:r>
          </w:p>
          <w:p w:rsidR="00E10258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Статья является попыткой обобщения существующей практики доказывания по избирательным спорам, рассматриваемым </w:t>
            </w:r>
            <w:r w:rsidRPr="007C4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избирательными комиссиями. Вводится определение доказательства, которое представляется в избирательную комиссию, то есть несудебного доказательства. 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342.8 67.400.8</w:t>
            </w:r>
          </w:p>
        </w:tc>
        <w:tc>
          <w:tcPr>
            <w:tcW w:w="1563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2-201</w:t>
            </w:r>
          </w:p>
        </w:tc>
      </w:tr>
      <w:tr w:rsidR="00E10258" w:rsidRPr="007C411C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3" w:type="dxa"/>
            <w:gridSpan w:val="2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Нардина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, О. В.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Развитие альтернативных способов голосования, основанных на применении информационных технологий в избирательном процессе / О. В.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Нардина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, М. Д.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Бандикян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// Конституционное и муниципальное право. - 2019. - № 12. - С. 59-61. - ISSN 1812-3767. -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.: с. 61 (7 назв.).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       Российская Федерация является государством, развивающим и внедряющим современные информационно-коммуникационные технологии не только в сферы государственного управления, оказания государственных услуг, но и в избирательный процесс. Авторы статьи считают, что в избирательном процессе информационные технологии должны применяться не только для организации выборов и подсчета голосов. Целесообразно развивать альтернативные дистанционные электронные способы голосования. 342.8 67.400.8</w:t>
            </w:r>
          </w:p>
        </w:tc>
        <w:tc>
          <w:tcPr>
            <w:tcW w:w="1563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2-201</w:t>
            </w:r>
          </w:p>
        </w:tc>
      </w:tr>
      <w:tr w:rsidR="00E10258" w:rsidRPr="007C411C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3" w:type="dxa"/>
            <w:gridSpan w:val="2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Турищева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, Н. Ю.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Публично-правовое и частноправовое начала регулирования предвыборной агитации / Н. Ю.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Турищева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// Журнал российского права. - 2020. - № 1. - С. 89-100. - ISSN 1605-6590. - URL: https://dlib.eastview.com/browse/doc/57388919. -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.: с. 99. -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Ref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.: p. 99-100.</w:t>
            </w:r>
          </w:p>
          <w:p w:rsidR="00E10258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Статья посвящена вопросам регулирования предвыборной агитации как основного легального средства достижения цели избрания претендентов на выборные должности. Автор анализирует изменения федерального законодательства, связанные с запретом использования изображений и ограничением режима использования высказываний </w:t>
            </w:r>
            <w:r w:rsidRPr="007C4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физических лиц. Исследуется </w:t>
            </w:r>
            <w:proofErr w:type="gram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правоприменительная практика избирательных комиссий и органов суда</w:t>
            </w:r>
            <w:proofErr w:type="gram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 по оценке агитационных материалов. 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342.8 67.400.8</w:t>
            </w:r>
          </w:p>
        </w:tc>
        <w:tc>
          <w:tcPr>
            <w:tcW w:w="1563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2-201</w:t>
            </w:r>
          </w:p>
        </w:tc>
      </w:tr>
      <w:tr w:rsidR="00E10258" w:rsidRPr="007C411C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3" w:type="dxa"/>
            <w:gridSpan w:val="2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Зейналбдыева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, А. В.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Обязательный вотум как препятствие на пути к реализации конституционного права на протест / А. В.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Зейналбдыева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 // Проблемы правоохранительной деятельности. - 2020. - № 1. - С. 46-50. - ISSN 1819-7426.</w:t>
            </w:r>
          </w:p>
          <w:p w:rsidR="00E10258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В статье рассматриваются вопросы введения обязательного вотума в Российской Федерации. Особое внимание уделено тематике закрепления в законодательстве ряда государств одновременно и принципа свободных выборов, и юридической обязанности граждан участвовать в голосовании. Предложен новый подход к самой концепции принципа свободных выборов. Также в статье представлены имеющиеся точки зрения правоведов на необходимость существования в стране минимального порога явки на выборы, отмечены аргументы «за» и «против» возвращения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декриминализированной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 нормы избирательного законодательства. 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67.400.8</w:t>
            </w:r>
          </w:p>
        </w:tc>
        <w:tc>
          <w:tcPr>
            <w:tcW w:w="1563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2-201</w:t>
            </w:r>
          </w:p>
        </w:tc>
      </w:tr>
      <w:tr w:rsidR="00E10258" w:rsidRPr="007C411C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3" w:type="dxa"/>
            <w:gridSpan w:val="2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История политических и гражданских прав женщин в Великобритании / М. Е. Жукова, Е. В.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Майстрович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, Е. В. Муратова, А. В. Федякин // Вопросы истории. - 2019. - № 11. - С. 135-139. - ISSN 0042-8779. - URL: https://dlib.eastview.com/browse/doc/55871007. - Примеч.: с. 138-139. -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. в примеч.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       Публикация посвящена изучению политических и гражданских прав женщин в Великобритании. 94(4) 63.3(4)</w:t>
            </w:r>
          </w:p>
        </w:tc>
        <w:tc>
          <w:tcPr>
            <w:tcW w:w="1563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2-201</w:t>
            </w:r>
          </w:p>
        </w:tc>
      </w:tr>
      <w:tr w:rsidR="00E10258" w:rsidRPr="007C411C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3" w:type="dxa"/>
            <w:gridSpan w:val="2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Порошин, Е. Н.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      Пассивное избирательное право в современной России: теория и реальность / Е. Н. Порошин // Конституционное и муниципальное право. - 2020. - № 3. - С. 46-54. - ISSN 1812-3767. -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.: с. 54 (13 назв.).</w:t>
            </w:r>
          </w:p>
          <w:p w:rsidR="00E10258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Статья посвящена анализу изменения содержания пассивного избирательного права в России за период с начала 2000-х гг. до настоящего времени. В указанный период в избирательное законодательство был внесен ряд поправок, существенно корректирующих вопросы доступа к участию в выборах как отдельных кандидатов, так и избирательных объединений. Из числа коллективных участников выборов были исключены общественные объединения, не являющиеся политическими партиями. 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342.8 67.400.8</w:t>
            </w:r>
          </w:p>
        </w:tc>
        <w:tc>
          <w:tcPr>
            <w:tcW w:w="1563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2-201</w:t>
            </w:r>
          </w:p>
        </w:tc>
      </w:tr>
      <w:tr w:rsidR="00E10258" w:rsidRPr="007C411C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3" w:type="dxa"/>
            <w:gridSpan w:val="2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Хорунжий, С. Н.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Конституционные гарантии реализации избирательных прав в контексте ответственности за распространение недостоверной информации / С. Н. Хорунжий // Конституционное и муниципальное право. - 2020. - № 3. - С. 55-58. - ISSN 1812-3767. -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.: с. 58 (5 назв.).</w:t>
            </w:r>
          </w:p>
          <w:p w:rsidR="00E10258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В настоящей статье рассматриваются некоторые аспекты обеспечения конституционных гарантий избирательных прав граждан в период проведения предвыборной агитации, требования к информационным материалам которой (в соответствии с нормами федерального законодательства) не предусматривают соблюдения критериев достоверности и объективности. 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342.8 67.400.8</w:t>
            </w:r>
          </w:p>
        </w:tc>
        <w:tc>
          <w:tcPr>
            <w:tcW w:w="1563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2-201</w:t>
            </w:r>
          </w:p>
        </w:tc>
      </w:tr>
      <w:tr w:rsidR="00E10258" w:rsidRPr="007C411C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3" w:type="dxa"/>
            <w:gridSpan w:val="2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Кудряшов, Е. О.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Восстановление прав избирателей в случае выявления нарушений при проведении досрочного голосования и голосования вне помещения для голосования / Е. О. Кудряшов // Конституционное и </w:t>
            </w:r>
            <w:r w:rsidRPr="007C4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право. - 2020. - № 3. - С. 59-62. - ISSN 1812-3767. -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.: с. 62 (1 назв.).</w:t>
            </w:r>
          </w:p>
          <w:p w:rsidR="00E10258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Статья посвящена вопросам восстановления активного избирательного права граждан в случае выявления нарушений избирательного законодательства при проведении досрочного голосования и голосования вне помещения для голосования. 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342.8 67.400.8</w:t>
            </w:r>
          </w:p>
        </w:tc>
        <w:tc>
          <w:tcPr>
            <w:tcW w:w="1563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2-201</w:t>
            </w:r>
          </w:p>
        </w:tc>
      </w:tr>
      <w:tr w:rsidR="00E10258" w:rsidRPr="007C411C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3" w:type="dxa"/>
            <w:gridSpan w:val="2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Колюшин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, Е. И.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Правовые проблемы дистанционного электронного голосования избирателей / Е. И.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Колюшин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// Конституционное и муниципальное право. - 2020. - № 2. - С. 25-30. - ISSN 1812-3767. -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.: с. 30 (4 назв.).</w:t>
            </w:r>
          </w:p>
          <w:p w:rsidR="00E10258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Дистанционное электронное голосование имеет достоинства и недостатки. Оно основано на принципиально иных по сравнению с традиционным голосованием бумажными избирательными бюллетенями технологиях, поэтому в условиях свободных выборов не может не предполагать существенного изменения избирательного законодательства, регламентирующего не только отдельную стадию, но и все другие стадии избирательного процесса. 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342.8 67.400.8</w:t>
            </w:r>
          </w:p>
        </w:tc>
        <w:tc>
          <w:tcPr>
            <w:tcW w:w="1563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2-201</w:t>
            </w:r>
          </w:p>
        </w:tc>
      </w:tr>
      <w:tr w:rsidR="00E10258" w:rsidRPr="007C411C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3" w:type="dxa"/>
            <w:gridSpan w:val="2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Дементьев, В. А.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Обеспечение пропорциональности политического представительства на муниципальном уровне: особенности и проблемы правового регулирования / В. А. Дементьев // Журнал российского права. - 2020. - № 3. - С. 45-57. - ISSN 1605-6590. - URL: https://dlib.eastview.com/browse/doc/58161478. -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.: с. 56-57. -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Ref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.: p. 57.</w:t>
            </w:r>
          </w:p>
          <w:p w:rsidR="00E10258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Рассмотрены вопросы соотношения политических предпочтений избирателей, </w:t>
            </w:r>
            <w:r w:rsidRPr="007C4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выраженных в ходе голосования за списки кандидатов, и результатов выборов, а также особенности распределения депутатских мандатов на муниципальных выборах в условиях применения смешанной избирательной системы.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342.8 67.400.8</w:t>
            </w:r>
          </w:p>
        </w:tc>
        <w:tc>
          <w:tcPr>
            <w:tcW w:w="1563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2-201</w:t>
            </w:r>
          </w:p>
        </w:tc>
      </w:tr>
      <w:tr w:rsidR="00E10258" w:rsidRPr="007C411C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3" w:type="dxa"/>
            <w:gridSpan w:val="2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Ескина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, Л. Б.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Избирательная система как фактор легитимации представительной власти / Л. Б.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Ескина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// Конституционное и муниципальное право. - 2020. - № 5. - С. 34-36. - ISSN 1812-3767. -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.: с. 36 (12 назв.).</w:t>
            </w:r>
          </w:p>
          <w:p w:rsidR="00E10258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Действующая в современной России избирательная система включает в себя не только обширное избирательное законодательство, но все общественные отношения, возникающие в ходе избирательных кампаний. Такая система оказывает большое влияние на правовое и политическое сознание граждан и в определенной степени на уровень доверия граждан к власти. 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342.8 67.400.8</w:t>
            </w:r>
          </w:p>
        </w:tc>
        <w:tc>
          <w:tcPr>
            <w:tcW w:w="1563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2-201</w:t>
            </w:r>
          </w:p>
        </w:tc>
      </w:tr>
      <w:tr w:rsidR="00E10258" w:rsidRPr="007C411C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63" w:type="dxa"/>
            <w:gridSpan w:val="2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, Е. Н.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Избирательный кодекс или Кодекс народного голосования? / Е. Н.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// Конституционное и муниципальное право. - 2020. - № 5. - С. 37-40. - ISSN 1812-3767. -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.: с. 40 (7 назв.).</w:t>
            </w:r>
          </w:p>
          <w:p w:rsidR="00E10258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       Рассматривается возможность осуществить правовую регламентацию разных форм прямого волеизъявления граждан в одном кодифицированном акте. Предлагается именовать будущий кодифицированный акт - "Кодекс народного голосования".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342.8 67.400.8</w:t>
            </w:r>
          </w:p>
        </w:tc>
        <w:tc>
          <w:tcPr>
            <w:tcW w:w="1563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2-201</w:t>
            </w:r>
          </w:p>
        </w:tc>
      </w:tr>
      <w:tr w:rsidR="00E10258" w:rsidRPr="007C411C" w:rsidTr="00E10258">
        <w:tblPrEx>
          <w:tblCellMar>
            <w:top w:w="0" w:type="dxa"/>
            <w:bottom w:w="0" w:type="dxa"/>
          </w:tblCellMar>
        </w:tblPrEx>
        <w:tc>
          <w:tcPr>
            <w:tcW w:w="1129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3" w:type="dxa"/>
            <w:gridSpan w:val="2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Гриценко, Е. В.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Обеспечение основных гарантий избирательных прав в условиях информатизации избирательного </w:t>
            </w:r>
            <w:r w:rsidRPr="007C4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процесса / Е. В. Гриценко // Конституционное и муниципальное право. - 2020. - № 5. - С. 41-49. - ISSN 1812-3767. -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.: с. 49 (13 назв.).</w:t>
            </w:r>
          </w:p>
          <w:p w:rsidR="00E10258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       Процессы информатизации и </w:t>
            </w:r>
            <w:proofErr w:type="spellStart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 w:rsidRPr="007C411C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избирательных процедур предоставляют новые возможности для реализации избирательных прав и вместе с тем предъявляют новые требования к обеспечению их гарантий и соблюдению конституционных принципов. </w:t>
            </w:r>
          </w:p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t>342.8 67.400.8</w:t>
            </w:r>
          </w:p>
        </w:tc>
        <w:tc>
          <w:tcPr>
            <w:tcW w:w="1563" w:type="dxa"/>
          </w:tcPr>
          <w:p w:rsidR="00E10258" w:rsidRPr="007C411C" w:rsidRDefault="00E10258" w:rsidP="00EA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2-201</w:t>
            </w:r>
          </w:p>
        </w:tc>
      </w:tr>
    </w:tbl>
    <w:p w:rsidR="00F14C32" w:rsidRDefault="000876FE"/>
    <w:p w:rsidR="00E10258" w:rsidRDefault="00E10258" w:rsidP="00E1025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0258">
        <w:rPr>
          <w:rFonts w:ascii="Times New Roman" w:hAnsi="Times New Roman" w:cs="Times New Roman"/>
          <w:b/>
          <w:sz w:val="28"/>
          <w:szCs w:val="28"/>
          <w:lang w:val="en-US"/>
        </w:rPr>
        <w:t>IPR BOOKS</w:t>
      </w:r>
    </w:p>
    <w:p w:rsidR="00E10258" w:rsidRDefault="00E10258" w:rsidP="009413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58">
        <w:rPr>
          <w:rFonts w:ascii="Times New Roman" w:hAnsi="Times New Roman" w:cs="Times New Roman"/>
          <w:sz w:val="28"/>
          <w:szCs w:val="28"/>
        </w:rPr>
        <w:t xml:space="preserve">Актуальные проблемы избирательного </w:t>
      </w:r>
      <w:proofErr w:type="gramStart"/>
      <w:r w:rsidRPr="00E10258">
        <w:rPr>
          <w:rFonts w:ascii="Times New Roman" w:hAnsi="Times New Roman" w:cs="Times New Roman"/>
          <w:sz w:val="28"/>
          <w:szCs w:val="28"/>
        </w:rPr>
        <w:t>права :</w:t>
      </w:r>
      <w:proofErr w:type="gramEnd"/>
      <w:r w:rsidRPr="00E10258">
        <w:rPr>
          <w:rFonts w:ascii="Times New Roman" w:hAnsi="Times New Roman" w:cs="Times New Roman"/>
          <w:sz w:val="28"/>
          <w:szCs w:val="28"/>
        </w:rPr>
        <w:t xml:space="preserve"> учебник / Б.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1025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E10258">
        <w:rPr>
          <w:rFonts w:ascii="Times New Roman" w:hAnsi="Times New Roman" w:cs="Times New Roman"/>
          <w:sz w:val="28"/>
          <w:szCs w:val="28"/>
        </w:rPr>
        <w:t>Эбзеев</w:t>
      </w:r>
      <w:proofErr w:type="spellEnd"/>
      <w:r w:rsidRPr="00E10258">
        <w:rPr>
          <w:rFonts w:ascii="Times New Roman" w:hAnsi="Times New Roman" w:cs="Times New Roman"/>
          <w:sz w:val="28"/>
          <w:szCs w:val="28"/>
        </w:rPr>
        <w:t xml:space="preserve">, В. Н. </w:t>
      </w:r>
      <w:proofErr w:type="spellStart"/>
      <w:r w:rsidRPr="00E10258">
        <w:rPr>
          <w:rFonts w:ascii="Times New Roman" w:hAnsi="Times New Roman" w:cs="Times New Roman"/>
          <w:sz w:val="28"/>
          <w:szCs w:val="28"/>
        </w:rPr>
        <w:t>Беленовский</w:t>
      </w:r>
      <w:proofErr w:type="spellEnd"/>
      <w:r w:rsidRPr="00E10258">
        <w:rPr>
          <w:rFonts w:ascii="Times New Roman" w:hAnsi="Times New Roman" w:cs="Times New Roman"/>
          <w:sz w:val="28"/>
          <w:szCs w:val="28"/>
        </w:rPr>
        <w:t xml:space="preserve">, Н. Д. </w:t>
      </w:r>
      <w:proofErr w:type="spellStart"/>
      <w:r w:rsidRPr="00E10258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E10258">
        <w:rPr>
          <w:rFonts w:ascii="Times New Roman" w:hAnsi="Times New Roman" w:cs="Times New Roman"/>
          <w:sz w:val="28"/>
          <w:szCs w:val="28"/>
        </w:rPr>
        <w:t xml:space="preserve"> [и др.] ; под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0258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1025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10258">
        <w:rPr>
          <w:rFonts w:ascii="Times New Roman" w:hAnsi="Times New Roman" w:cs="Times New Roman"/>
          <w:sz w:val="28"/>
          <w:szCs w:val="28"/>
        </w:rPr>
        <w:t>Эбзеев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10258">
        <w:rPr>
          <w:rFonts w:ascii="Times New Roman" w:hAnsi="Times New Roman" w:cs="Times New Roman"/>
          <w:sz w:val="28"/>
          <w:szCs w:val="28"/>
        </w:rPr>
        <w:t xml:space="preserve">, Е. Н. </w:t>
      </w:r>
      <w:proofErr w:type="spellStart"/>
      <w:r w:rsidRPr="00E10258">
        <w:rPr>
          <w:rFonts w:ascii="Times New Roman" w:hAnsi="Times New Roman" w:cs="Times New Roman"/>
          <w:sz w:val="28"/>
          <w:szCs w:val="28"/>
        </w:rPr>
        <w:t>Хазов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10258">
        <w:rPr>
          <w:rFonts w:ascii="Times New Roman" w:hAnsi="Times New Roman" w:cs="Times New Roman"/>
          <w:sz w:val="28"/>
          <w:szCs w:val="28"/>
        </w:rPr>
        <w:t>, А. Л. Миронов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02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02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025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10258">
        <w:rPr>
          <w:rFonts w:ascii="Times New Roman" w:hAnsi="Times New Roman" w:cs="Times New Roman"/>
          <w:sz w:val="28"/>
          <w:szCs w:val="28"/>
        </w:rPr>
        <w:t xml:space="preserve"> ЮНИТИ-ДАНА,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0258">
        <w:rPr>
          <w:rFonts w:ascii="Times New Roman" w:hAnsi="Times New Roman" w:cs="Times New Roman"/>
          <w:sz w:val="28"/>
          <w:szCs w:val="28"/>
        </w:rPr>
        <w:t xml:space="preserve"> 424 </w:t>
      </w:r>
      <w:r w:rsidRPr="00E1025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10258">
        <w:rPr>
          <w:rFonts w:ascii="Times New Roman" w:hAnsi="Times New Roman" w:cs="Times New Roman"/>
          <w:sz w:val="28"/>
          <w:szCs w:val="28"/>
        </w:rPr>
        <w:t xml:space="preserve">. // Электронно-библиотечная система </w:t>
      </w:r>
      <w:r w:rsidRPr="00E10258">
        <w:rPr>
          <w:rFonts w:ascii="Times New Roman" w:hAnsi="Times New Roman" w:cs="Times New Roman"/>
          <w:sz w:val="28"/>
          <w:szCs w:val="28"/>
          <w:lang w:val="en-US"/>
        </w:rPr>
        <w:t>IPR</w:t>
      </w:r>
      <w:r w:rsidRPr="00E10258">
        <w:rPr>
          <w:rFonts w:ascii="Times New Roman" w:hAnsi="Times New Roman" w:cs="Times New Roman"/>
          <w:sz w:val="28"/>
          <w:szCs w:val="28"/>
        </w:rPr>
        <w:t xml:space="preserve"> </w:t>
      </w:r>
      <w:r w:rsidRPr="00E10258">
        <w:rPr>
          <w:rFonts w:ascii="Times New Roman" w:hAnsi="Times New Roman" w:cs="Times New Roman"/>
          <w:sz w:val="28"/>
          <w:szCs w:val="28"/>
          <w:lang w:val="en-US"/>
        </w:rPr>
        <w:t>BOOKS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0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0258">
        <w:rPr>
          <w:rFonts w:ascii="Times New Roman" w:hAnsi="Times New Roman" w:cs="Times New Roman"/>
          <w:sz w:val="28"/>
          <w:szCs w:val="28"/>
        </w:rPr>
        <w:t xml:space="preserve"> </w:t>
      </w:r>
      <w:r w:rsidRPr="00E1025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1025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B916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916A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B916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916A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916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iprbookshop</w:t>
        </w:r>
        <w:proofErr w:type="spellEnd"/>
        <w:r w:rsidRPr="00B916A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916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916A6">
          <w:rPr>
            <w:rStyle w:val="a4"/>
            <w:rFonts w:ascii="Times New Roman" w:hAnsi="Times New Roman" w:cs="Times New Roman"/>
            <w:sz w:val="28"/>
            <w:szCs w:val="28"/>
          </w:rPr>
          <w:t>/71139.</w:t>
        </w:r>
        <w:r w:rsidRPr="00B916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10258" w:rsidRDefault="005D5A4A" w:rsidP="009413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4A">
        <w:rPr>
          <w:rFonts w:ascii="Times New Roman" w:hAnsi="Times New Roman" w:cs="Times New Roman"/>
          <w:sz w:val="28"/>
          <w:szCs w:val="28"/>
        </w:rPr>
        <w:t xml:space="preserve">Воробьев Н. И. Избирательное право Российской </w:t>
      </w:r>
      <w:proofErr w:type="gramStart"/>
      <w:r w:rsidRPr="005D5A4A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 w:rsidRPr="005D5A4A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5A4A">
        <w:rPr>
          <w:rFonts w:ascii="Times New Roman" w:hAnsi="Times New Roman" w:cs="Times New Roman"/>
          <w:sz w:val="28"/>
          <w:szCs w:val="28"/>
        </w:rPr>
        <w:t xml:space="preserve"> пособие / Н. И. Воробьев.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5A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5A4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D5A4A">
        <w:rPr>
          <w:rFonts w:ascii="Times New Roman" w:hAnsi="Times New Roman" w:cs="Times New Roman"/>
          <w:sz w:val="28"/>
          <w:szCs w:val="28"/>
        </w:rPr>
        <w:t xml:space="preserve"> Дашков и К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D5A4A">
        <w:rPr>
          <w:rFonts w:ascii="Times New Roman" w:hAnsi="Times New Roman" w:cs="Times New Roman"/>
          <w:sz w:val="28"/>
          <w:szCs w:val="28"/>
        </w:rPr>
        <w:t xml:space="preserve">Ай Пи Эр Медиа,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5A4A">
        <w:rPr>
          <w:rFonts w:ascii="Times New Roman" w:hAnsi="Times New Roman" w:cs="Times New Roman"/>
          <w:sz w:val="28"/>
          <w:szCs w:val="28"/>
        </w:rPr>
        <w:t xml:space="preserve"> 287 c. // Электронно-библиотечная система IPR BOOKS</w:t>
      </w:r>
      <w:proofErr w:type="gramStart"/>
      <w:r w:rsidR="00941387">
        <w:rPr>
          <w:rFonts w:ascii="Times New Roman" w:hAnsi="Times New Roman" w:cs="Times New Roman"/>
          <w:sz w:val="28"/>
          <w:szCs w:val="28"/>
        </w:rPr>
        <w:t>.</w:t>
      </w:r>
      <w:r w:rsidRPr="005D5A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41387">
        <w:rPr>
          <w:rFonts w:ascii="Times New Roman" w:hAnsi="Times New Roman" w:cs="Times New Roman"/>
          <w:sz w:val="28"/>
          <w:szCs w:val="28"/>
        </w:rPr>
        <w:t>–</w:t>
      </w:r>
      <w:r w:rsidRPr="005D5A4A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7" w:history="1">
        <w:r w:rsidR="00941387" w:rsidRPr="00B916A6">
          <w:rPr>
            <w:rStyle w:val="a4"/>
            <w:rFonts w:ascii="Times New Roman" w:hAnsi="Times New Roman" w:cs="Times New Roman"/>
            <w:sz w:val="28"/>
            <w:szCs w:val="28"/>
          </w:rPr>
          <w:t>http://www.iprbookshop.ru/75222.html</w:t>
        </w:r>
      </w:hyperlink>
      <w:r w:rsidR="00941387">
        <w:rPr>
          <w:rFonts w:ascii="Times New Roman" w:hAnsi="Times New Roman" w:cs="Times New Roman"/>
          <w:sz w:val="28"/>
          <w:szCs w:val="28"/>
        </w:rPr>
        <w:t>.</w:t>
      </w:r>
    </w:p>
    <w:p w:rsidR="00941387" w:rsidRDefault="00941387" w:rsidP="009413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87">
        <w:rPr>
          <w:rFonts w:ascii="Times New Roman" w:hAnsi="Times New Roman" w:cs="Times New Roman"/>
          <w:sz w:val="28"/>
          <w:szCs w:val="28"/>
        </w:rPr>
        <w:t xml:space="preserve">Избирательное </w:t>
      </w:r>
      <w:proofErr w:type="gramStart"/>
      <w:r w:rsidRPr="00941387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941387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1387">
        <w:rPr>
          <w:rFonts w:ascii="Times New Roman" w:hAnsi="Times New Roman" w:cs="Times New Roman"/>
          <w:sz w:val="28"/>
          <w:szCs w:val="28"/>
        </w:rPr>
        <w:t xml:space="preserve"> пособие / А. С. Прудников,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1387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41387">
        <w:rPr>
          <w:rFonts w:ascii="Times New Roman" w:hAnsi="Times New Roman" w:cs="Times New Roman"/>
          <w:sz w:val="28"/>
          <w:szCs w:val="28"/>
        </w:rPr>
        <w:t>Белоновский</w:t>
      </w:r>
      <w:proofErr w:type="spellEnd"/>
      <w:r w:rsidRPr="00941387">
        <w:rPr>
          <w:rFonts w:ascii="Times New Roman" w:hAnsi="Times New Roman" w:cs="Times New Roman"/>
          <w:sz w:val="28"/>
          <w:szCs w:val="28"/>
        </w:rPr>
        <w:t>, К. К. Гасанов [и др.] ; под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1387">
        <w:rPr>
          <w:rFonts w:ascii="Times New Roman" w:hAnsi="Times New Roman" w:cs="Times New Roman"/>
          <w:sz w:val="28"/>
          <w:szCs w:val="28"/>
        </w:rPr>
        <w:t xml:space="preserve"> К. К. Гасанова, А. С. Прудникова, В. А. Виноградова.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1387">
        <w:rPr>
          <w:rFonts w:ascii="Times New Roman" w:hAnsi="Times New Roman" w:cs="Times New Roman"/>
          <w:sz w:val="28"/>
          <w:szCs w:val="28"/>
        </w:rPr>
        <w:t xml:space="preserve"> 3-е изд.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1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138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41387">
        <w:rPr>
          <w:rFonts w:ascii="Times New Roman" w:hAnsi="Times New Roman" w:cs="Times New Roman"/>
          <w:sz w:val="28"/>
          <w:szCs w:val="28"/>
        </w:rPr>
        <w:t xml:space="preserve"> ЮНИТИ-ДАНА,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1387">
        <w:rPr>
          <w:rFonts w:ascii="Times New Roman" w:hAnsi="Times New Roman" w:cs="Times New Roman"/>
          <w:sz w:val="28"/>
          <w:szCs w:val="28"/>
        </w:rPr>
        <w:t xml:space="preserve"> 655 c. // Электронно-библиотечная система IPR BOOKS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41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941387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8" w:history="1">
        <w:r w:rsidRPr="00B916A6">
          <w:rPr>
            <w:rStyle w:val="a4"/>
            <w:rFonts w:ascii="Times New Roman" w:hAnsi="Times New Roman" w:cs="Times New Roman"/>
            <w:sz w:val="28"/>
            <w:szCs w:val="28"/>
          </w:rPr>
          <w:t>http://www.iprbookshop.ru/81772.html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41387" w:rsidRDefault="00941387" w:rsidP="009413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387">
        <w:rPr>
          <w:rFonts w:ascii="Times New Roman" w:hAnsi="Times New Roman" w:cs="Times New Roman"/>
          <w:sz w:val="28"/>
          <w:szCs w:val="28"/>
        </w:rPr>
        <w:t>Иналкаева</w:t>
      </w:r>
      <w:proofErr w:type="spellEnd"/>
      <w:r w:rsidRPr="00941387">
        <w:rPr>
          <w:rFonts w:ascii="Times New Roman" w:hAnsi="Times New Roman" w:cs="Times New Roman"/>
          <w:sz w:val="28"/>
          <w:szCs w:val="28"/>
        </w:rPr>
        <w:t xml:space="preserve"> К. С. Актуальные проблемы избирательного права Российской </w:t>
      </w:r>
      <w:proofErr w:type="gramStart"/>
      <w:r w:rsidRPr="00941387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 w:rsidRPr="00941387">
        <w:rPr>
          <w:rFonts w:ascii="Times New Roman" w:hAnsi="Times New Roman" w:cs="Times New Roman"/>
          <w:sz w:val="28"/>
          <w:szCs w:val="28"/>
        </w:rPr>
        <w:t xml:space="preserve"> монография / К. С. </w:t>
      </w:r>
      <w:proofErr w:type="spellStart"/>
      <w:r w:rsidRPr="00941387">
        <w:rPr>
          <w:rFonts w:ascii="Times New Roman" w:hAnsi="Times New Roman" w:cs="Times New Roman"/>
          <w:sz w:val="28"/>
          <w:szCs w:val="28"/>
        </w:rPr>
        <w:t>Иналкаева</w:t>
      </w:r>
      <w:proofErr w:type="spellEnd"/>
      <w:r w:rsidRPr="009413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1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1387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941387">
        <w:rPr>
          <w:rFonts w:ascii="Times New Roman" w:hAnsi="Times New Roman" w:cs="Times New Roman"/>
          <w:sz w:val="28"/>
          <w:szCs w:val="28"/>
        </w:rPr>
        <w:t xml:space="preserve"> Вузовское образование,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1387">
        <w:rPr>
          <w:rFonts w:ascii="Times New Roman" w:hAnsi="Times New Roman" w:cs="Times New Roman"/>
          <w:sz w:val="28"/>
          <w:szCs w:val="28"/>
        </w:rPr>
        <w:t xml:space="preserve"> 184 c. // Электронно-библиотечная система IPR BOOKS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41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941387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9" w:history="1">
        <w:r w:rsidRPr="00B916A6">
          <w:rPr>
            <w:rStyle w:val="a4"/>
            <w:rFonts w:ascii="Times New Roman" w:hAnsi="Times New Roman" w:cs="Times New Roman"/>
            <w:sz w:val="28"/>
            <w:szCs w:val="28"/>
          </w:rPr>
          <w:t>http://www.iprbookshop.ru/88048.html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41387" w:rsidRDefault="00941387" w:rsidP="009413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387">
        <w:rPr>
          <w:rFonts w:ascii="Times New Roman" w:hAnsi="Times New Roman" w:cs="Times New Roman"/>
          <w:sz w:val="28"/>
          <w:szCs w:val="28"/>
        </w:rPr>
        <w:t>Колюшин</w:t>
      </w:r>
      <w:proofErr w:type="spellEnd"/>
      <w:r w:rsidRPr="00941387">
        <w:rPr>
          <w:rFonts w:ascii="Times New Roman" w:hAnsi="Times New Roman" w:cs="Times New Roman"/>
          <w:sz w:val="28"/>
          <w:szCs w:val="28"/>
        </w:rPr>
        <w:t xml:space="preserve"> Е. И. Избирательное право </w:t>
      </w:r>
      <w:proofErr w:type="gramStart"/>
      <w:r w:rsidRPr="00941387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941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41387">
        <w:rPr>
          <w:rFonts w:ascii="Times New Roman" w:hAnsi="Times New Roman" w:cs="Times New Roman"/>
          <w:sz w:val="28"/>
          <w:szCs w:val="28"/>
        </w:rPr>
        <w:t>урс лекций / 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1387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41387">
        <w:rPr>
          <w:rFonts w:ascii="Times New Roman" w:hAnsi="Times New Roman" w:cs="Times New Roman"/>
          <w:sz w:val="28"/>
          <w:szCs w:val="28"/>
        </w:rPr>
        <w:t>Колюшин</w:t>
      </w:r>
      <w:proofErr w:type="spellEnd"/>
      <w:r w:rsidRPr="009413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1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138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41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Изд-во </w:t>
      </w:r>
      <w:r w:rsidRPr="00941387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1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41387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1387">
        <w:rPr>
          <w:rFonts w:ascii="Times New Roman" w:hAnsi="Times New Roman" w:cs="Times New Roman"/>
          <w:sz w:val="28"/>
          <w:szCs w:val="28"/>
        </w:rPr>
        <w:t xml:space="preserve"> ун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4138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1387">
        <w:rPr>
          <w:rFonts w:ascii="Times New Roman" w:hAnsi="Times New Roman" w:cs="Times New Roman"/>
          <w:sz w:val="28"/>
          <w:szCs w:val="28"/>
        </w:rPr>
        <w:t xml:space="preserve"> правосудия,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1387">
        <w:rPr>
          <w:rFonts w:ascii="Times New Roman" w:hAnsi="Times New Roman" w:cs="Times New Roman"/>
          <w:sz w:val="28"/>
          <w:szCs w:val="28"/>
        </w:rPr>
        <w:t xml:space="preserve"> 216 c. // Электронно-библиотечная система IPR BOOKS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41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41387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0" w:history="1">
        <w:r w:rsidR="004424DF" w:rsidRPr="00B916A6">
          <w:rPr>
            <w:rStyle w:val="a4"/>
            <w:rFonts w:ascii="Times New Roman" w:hAnsi="Times New Roman" w:cs="Times New Roman"/>
            <w:sz w:val="28"/>
            <w:szCs w:val="28"/>
          </w:rPr>
          <w:t>http://www.iprbookshop.ru/94179.html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424DF" w:rsidRDefault="004424DF" w:rsidP="0044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24DF">
        <w:rPr>
          <w:rFonts w:ascii="Times New Roman" w:hAnsi="Times New Roman" w:cs="Times New Roman"/>
          <w:b/>
          <w:sz w:val="28"/>
          <w:szCs w:val="28"/>
          <w:lang w:val="en-US"/>
        </w:rPr>
        <w:t>ELIBRARY.RU</w:t>
      </w:r>
    </w:p>
    <w:p w:rsidR="004424DF" w:rsidRPr="00CE531D" w:rsidRDefault="004424DF" w:rsidP="00586E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F">
        <w:rPr>
          <w:rFonts w:ascii="Times New Roman" w:hAnsi="Times New Roman" w:cs="Times New Roman"/>
          <w:sz w:val="28"/>
          <w:szCs w:val="28"/>
        </w:rPr>
        <w:t>Лабутин М.А.</w:t>
      </w:r>
      <w:r w:rsidRPr="004424DF">
        <w:rPr>
          <w:rFonts w:ascii="Times New Roman" w:hAnsi="Times New Roman" w:cs="Times New Roman"/>
          <w:sz w:val="28"/>
          <w:szCs w:val="28"/>
        </w:rPr>
        <w:t xml:space="preserve"> Принцип соразмерности ограничения </w:t>
      </w:r>
      <w:proofErr w:type="gramStart"/>
      <w:r w:rsidRPr="004424DF">
        <w:rPr>
          <w:rFonts w:ascii="Times New Roman" w:hAnsi="Times New Roman" w:cs="Times New Roman"/>
          <w:sz w:val="28"/>
          <w:szCs w:val="28"/>
        </w:rPr>
        <w:t>избирательных прав</w:t>
      </w:r>
      <w:proofErr w:type="gramEnd"/>
      <w:r w:rsidRPr="004424DF">
        <w:rPr>
          <w:rFonts w:ascii="Times New Roman" w:hAnsi="Times New Roman" w:cs="Times New Roman"/>
          <w:sz w:val="28"/>
          <w:szCs w:val="28"/>
        </w:rPr>
        <w:t xml:space="preserve"> осужденных к лишению свободы: международное право и российское законодательство / </w:t>
      </w:r>
      <w:r w:rsidRPr="004424DF">
        <w:rPr>
          <w:rFonts w:ascii="Times New Roman" w:hAnsi="Times New Roman" w:cs="Times New Roman"/>
          <w:sz w:val="28"/>
          <w:szCs w:val="28"/>
        </w:rPr>
        <w:t>М.А.</w:t>
      </w:r>
      <w:r w:rsidRPr="004424DF">
        <w:rPr>
          <w:rFonts w:ascii="Times New Roman" w:hAnsi="Times New Roman" w:cs="Times New Roman"/>
          <w:sz w:val="28"/>
          <w:szCs w:val="28"/>
        </w:rPr>
        <w:t xml:space="preserve"> </w:t>
      </w:r>
      <w:r w:rsidRPr="004424DF">
        <w:rPr>
          <w:rFonts w:ascii="Times New Roman" w:hAnsi="Times New Roman" w:cs="Times New Roman"/>
          <w:sz w:val="28"/>
          <w:szCs w:val="28"/>
        </w:rPr>
        <w:t>Лабутин</w:t>
      </w:r>
      <w:r w:rsidRPr="004424DF">
        <w:rPr>
          <w:rFonts w:ascii="Times New Roman" w:hAnsi="Times New Roman" w:cs="Times New Roman"/>
          <w:sz w:val="28"/>
          <w:szCs w:val="28"/>
        </w:rPr>
        <w:t xml:space="preserve"> // </w:t>
      </w:r>
      <w:r w:rsidRPr="004424DF">
        <w:rPr>
          <w:rFonts w:ascii="Times New Roman" w:hAnsi="Times New Roman" w:cs="Times New Roman"/>
          <w:sz w:val="28"/>
          <w:szCs w:val="28"/>
        </w:rPr>
        <w:t xml:space="preserve">Вопросы российской юстиции. </w:t>
      </w:r>
      <w:r w:rsidRPr="004424DF">
        <w:rPr>
          <w:rFonts w:ascii="Times New Roman" w:hAnsi="Times New Roman" w:cs="Times New Roman"/>
          <w:sz w:val="28"/>
          <w:szCs w:val="28"/>
        </w:rPr>
        <w:t xml:space="preserve">– </w:t>
      </w:r>
      <w:r w:rsidRPr="004424DF">
        <w:rPr>
          <w:rFonts w:ascii="Times New Roman" w:hAnsi="Times New Roman" w:cs="Times New Roman"/>
          <w:sz w:val="28"/>
          <w:szCs w:val="28"/>
        </w:rPr>
        <w:t xml:space="preserve">2020. </w:t>
      </w:r>
      <w:r w:rsidRPr="004424DF">
        <w:rPr>
          <w:rFonts w:ascii="Times New Roman" w:hAnsi="Times New Roman" w:cs="Times New Roman"/>
          <w:sz w:val="28"/>
          <w:szCs w:val="28"/>
        </w:rPr>
        <w:t xml:space="preserve">– </w:t>
      </w:r>
      <w:r w:rsidRPr="004424DF">
        <w:rPr>
          <w:rFonts w:ascii="Times New Roman" w:hAnsi="Times New Roman" w:cs="Times New Roman"/>
          <w:sz w:val="28"/>
          <w:szCs w:val="28"/>
        </w:rPr>
        <w:t xml:space="preserve">№ 7. </w:t>
      </w:r>
      <w:r w:rsidRPr="004424DF">
        <w:rPr>
          <w:rFonts w:ascii="Times New Roman" w:hAnsi="Times New Roman" w:cs="Times New Roman"/>
          <w:sz w:val="28"/>
          <w:szCs w:val="28"/>
        </w:rPr>
        <w:t xml:space="preserve">– </w:t>
      </w:r>
      <w:r w:rsidRPr="004424DF">
        <w:rPr>
          <w:rFonts w:ascii="Times New Roman" w:hAnsi="Times New Roman" w:cs="Times New Roman"/>
          <w:sz w:val="28"/>
          <w:szCs w:val="28"/>
        </w:rPr>
        <w:t>С. 203</w:t>
      </w:r>
      <w:r w:rsidRPr="004424DF">
        <w:rPr>
          <w:rFonts w:ascii="Times New Roman" w:hAnsi="Times New Roman" w:cs="Times New Roman"/>
          <w:sz w:val="28"/>
          <w:szCs w:val="28"/>
        </w:rPr>
        <w:t>–</w:t>
      </w:r>
      <w:r w:rsidRPr="004424DF">
        <w:rPr>
          <w:rFonts w:ascii="Times New Roman" w:hAnsi="Times New Roman" w:cs="Times New Roman"/>
          <w:sz w:val="28"/>
          <w:szCs w:val="28"/>
        </w:rPr>
        <w:t>214.</w:t>
      </w:r>
      <w:r w:rsidRPr="004424DF">
        <w:rPr>
          <w:rFonts w:ascii="Times New Roman" w:hAnsi="Times New Roman" w:cs="Times New Roman"/>
          <w:sz w:val="28"/>
          <w:szCs w:val="28"/>
        </w:rPr>
        <w:t xml:space="preserve"> – </w:t>
      </w:r>
      <w:r w:rsidRPr="004424D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424DF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CE531D" w:rsidRPr="00B916A6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https://www.elibrary.ru/item.asp?id=43087620</w:t>
        </w:r>
      </w:hyperlink>
      <w:r w:rsidR="00CE531D" w:rsidRPr="00CE531D">
        <w:rPr>
          <w:rFonts w:ascii="Times New Roman" w:hAnsi="Times New Roman" w:cs="Times New Roman"/>
          <w:sz w:val="28"/>
          <w:szCs w:val="28"/>
        </w:rPr>
        <w:t>.</w:t>
      </w:r>
    </w:p>
    <w:p w:rsidR="00CE531D" w:rsidRDefault="00CE531D" w:rsidP="00586E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31D">
        <w:rPr>
          <w:rFonts w:ascii="Times New Roman" w:hAnsi="Times New Roman" w:cs="Times New Roman"/>
          <w:sz w:val="28"/>
          <w:szCs w:val="28"/>
        </w:rPr>
        <w:lastRenderedPageBreak/>
        <w:t>Клепикова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31D">
        <w:rPr>
          <w:rFonts w:ascii="Times New Roman" w:hAnsi="Times New Roman" w:cs="Times New Roman"/>
          <w:sz w:val="28"/>
          <w:szCs w:val="28"/>
        </w:rPr>
        <w:t>Г.</w:t>
      </w:r>
      <w:r w:rsidRPr="00CE531D">
        <w:rPr>
          <w:rFonts w:ascii="Times New Roman" w:hAnsi="Times New Roman" w:cs="Times New Roman"/>
          <w:sz w:val="28"/>
          <w:szCs w:val="28"/>
        </w:rPr>
        <w:t xml:space="preserve"> Прецедентное право европейского суда по правам человека в отношении избирательных систем / О. Г. </w:t>
      </w:r>
      <w:r w:rsidRPr="00CE531D">
        <w:rPr>
          <w:rFonts w:ascii="Times New Roman" w:hAnsi="Times New Roman" w:cs="Times New Roman"/>
          <w:sz w:val="28"/>
          <w:szCs w:val="28"/>
        </w:rPr>
        <w:t>Клепикова</w:t>
      </w:r>
      <w:r w:rsidRPr="00CE531D">
        <w:rPr>
          <w:rFonts w:ascii="Times New Roman" w:hAnsi="Times New Roman" w:cs="Times New Roman"/>
          <w:sz w:val="28"/>
          <w:szCs w:val="28"/>
        </w:rPr>
        <w:t xml:space="preserve"> // </w:t>
      </w:r>
      <w:r w:rsidRPr="00CE531D">
        <w:rPr>
          <w:rFonts w:ascii="Times New Roman" w:hAnsi="Times New Roman" w:cs="Times New Roman"/>
          <w:sz w:val="28"/>
          <w:szCs w:val="28"/>
        </w:rPr>
        <w:t xml:space="preserve">Выборы: теория и практика.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E531D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E531D">
        <w:rPr>
          <w:rFonts w:ascii="Times New Roman" w:hAnsi="Times New Roman" w:cs="Times New Roman"/>
          <w:sz w:val="28"/>
          <w:szCs w:val="28"/>
        </w:rPr>
        <w:t xml:space="preserve">№ 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E531D">
        <w:rPr>
          <w:rFonts w:ascii="Times New Roman" w:hAnsi="Times New Roman" w:cs="Times New Roman"/>
          <w:sz w:val="28"/>
          <w:szCs w:val="28"/>
        </w:rPr>
        <w:t>С. 25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531D"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24D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424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B916A6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https://www.elibrary.ru/item.asp?id=43121955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E531D" w:rsidRDefault="00CE531D" w:rsidP="00586E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531D">
        <w:rPr>
          <w:rFonts w:ascii="Times New Roman" w:hAnsi="Times New Roman" w:cs="Times New Roman"/>
          <w:sz w:val="28"/>
          <w:szCs w:val="28"/>
        </w:rPr>
        <w:t>Безносова</w:t>
      </w:r>
      <w:proofErr w:type="spellEnd"/>
      <w:r w:rsidRPr="00CE531D">
        <w:rPr>
          <w:rFonts w:ascii="Times New Roman" w:hAnsi="Times New Roman" w:cs="Times New Roman"/>
          <w:sz w:val="28"/>
          <w:szCs w:val="28"/>
        </w:rPr>
        <w:t xml:space="preserve"> А.</w:t>
      </w:r>
      <w:r w:rsidRPr="00CE531D">
        <w:rPr>
          <w:rFonts w:ascii="Times New Roman" w:hAnsi="Times New Roman" w:cs="Times New Roman"/>
          <w:sz w:val="28"/>
          <w:szCs w:val="28"/>
        </w:rPr>
        <w:t xml:space="preserve"> </w:t>
      </w:r>
      <w:r w:rsidRPr="00CE531D">
        <w:rPr>
          <w:rFonts w:ascii="Times New Roman" w:hAnsi="Times New Roman" w:cs="Times New Roman"/>
          <w:sz w:val="28"/>
          <w:szCs w:val="28"/>
        </w:rPr>
        <w:t xml:space="preserve">В. </w:t>
      </w:r>
      <w:r w:rsidRPr="00CE531D">
        <w:rPr>
          <w:rFonts w:ascii="Times New Roman" w:hAnsi="Times New Roman" w:cs="Times New Roman"/>
          <w:sz w:val="28"/>
          <w:szCs w:val="28"/>
        </w:rPr>
        <w:t>Уголовная ответственность за нарушение избирательных прав и права на участие в референдуме /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E531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E531D">
        <w:rPr>
          <w:rFonts w:ascii="Times New Roman" w:hAnsi="Times New Roman" w:cs="Times New Roman"/>
          <w:sz w:val="28"/>
          <w:szCs w:val="28"/>
        </w:rPr>
        <w:t>Безносова</w:t>
      </w:r>
      <w:proofErr w:type="spellEnd"/>
      <w:r w:rsidRPr="00CE531D">
        <w:rPr>
          <w:rFonts w:ascii="Times New Roman" w:hAnsi="Times New Roman" w:cs="Times New Roman"/>
          <w:sz w:val="28"/>
          <w:szCs w:val="28"/>
        </w:rPr>
        <w:t xml:space="preserve">, </w:t>
      </w:r>
      <w:r w:rsidRPr="00CE531D">
        <w:rPr>
          <w:rFonts w:ascii="Times New Roman" w:hAnsi="Times New Roman" w:cs="Times New Roman"/>
          <w:sz w:val="28"/>
          <w:szCs w:val="28"/>
        </w:rPr>
        <w:t>Е.</w:t>
      </w:r>
      <w:r w:rsidRPr="00CE531D">
        <w:rPr>
          <w:rFonts w:ascii="Times New Roman" w:hAnsi="Times New Roman" w:cs="Times New Roman"/>
          <w:sz w:val="28"/>
          <w:szCs w:val="28"/>
        </w:rPr>
        <w:t xml:space="preserve"> </w:t>
      </w:r>
      <w:r w:rsidRPr="00CE531D">
        <w:rPr>
          <w:rFonts w:ascii="Times New Roman" w:hAnsi="Times New Roman" w:cs="Times New Roman"/>
          <w:sz w:val="28"/>
          <w:szCs w:val="28"/>
        </w:rPr>
        <w:t>З.</w:t>
      </w:r>
      <w:r w:rsidRPr="00CE5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1D">
        <w:rPr>
          <w:rFonts w:ascii="Times New Roman" w:hAnsi="Times New Roman" w:cs="Times New Roman"/>
          <w:sz w:val="28"/>
          <w:szCs w:val="28"/>
        </w:rPr>
        <w:t>Суфянова</w:t>
      </w:r>
      <w:proofErr w:type="spellEnd"/>
      <w:r w:rsidRPr="00CE531D">
        <w:rPr>
          <w:rFonts w:ascii="Times New Roman" w:hAnsi="Times New Roman" w:cs="Times New Roman"/>
          <w:sz w:val="28"/>
          <w:szCs w:val="28"/>
        </w:rPr>
        <w:t xml:space="preserve"> // </w:t>
      </w:r>
      <w:r w:rsidRPr="00CE531D">
        <w:rPr>
          <w:rFonts w:ascii="Times New Roman" w:hAnsi="Times New Roman" w:cs="Times New Roman"/>
          <w:sz w:val="28"/>
          <w:szCs w:val="28"/>
        </w:rPr>
        <w:t xml:space="preserve">Современные научные исследования и разработки.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E531D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E531D">
        <w:rPr>
          <w:rFonts w:ascii="Times New Roman" w:hAnsi="Times New Roman" w:cs="Times New Roman"/>
          <w:sz w:val="28"/>
          <w:szCs w:val="28"/>
        </w:rPr>
        <w:t xml:space="preserve">№ 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E531D">
        <w:rPr>
          <w:rFonts w:ascii="Times New Roman" w:hAnsi="Times New Roman" w:cs="Times New Roman"/>
          <w:sz w:val="28"/>
          <w:szCs w:val="28"/>
        </w:rPr>
        <w:t>С. 190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531D">
        <w:rPr>
          <w:rFonts w:ascii="Times New Roman" w:hAnsi="Times New Roman" w:cs="Times New Roman"/>
          <w:sz w:val="28"/>
          <w:szCs w:val="28"/>
        </w:rPr>
        <w:t>191.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24D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424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B916A6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https://www.elibrary.ru/item.asp?id=37113072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E531D" w:rsidRDefault="00CE531D" w:rsidP="00586E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31D">
        <w:rPr>
          <w:rFonts w:ascii="Times New Roman" w:hAnsi="Times New Roman" w:cs="Times New Roman"/>
          <w:sz w:val="28"/>
          <w:szCs w:val="28"/>
        </w:rPr>
        <w:t>Ткач А.</w:t>
      </w:r>
      <w:r w:rsidRPr="00CE531D">
        <w:rPr>
          <w:rFonts w:ascii="Times New Roman" w:hAnsi="Times New Roman" w:cs="Times New Roman"/>
          <w:sz w:val="28"/>
          <w:szCs w:val="28"/>
        </w:rPr>
        <w:t xml:space="preserve"> </w:t>
      </w:r>
      <w:r w:rsidRPr="00CE531D">
        <w:rPr>
          <w:rFonts w:ascii="Times New Roman" w:hAnsi="Times New Roman" w:cs="Times New Roman"/>
          <w:sz w:val="28"/>
          <w:szCs w:val="28"/>
        </w:rPr>
        <w:t>С.</w:t>
      </w:r>
      <w:r w:rsidRPr="00CE531D">
        <w:rPr>
          <w:rFonts w:ascii="Times New Roman" w:hAnsi="Times New Roman" w:cs="Times New Roman"/>
          <w:sz w:val="28"/>
          <w:szCs w:val="28"/>
        </w:rPr>
        <w:t xml:space="preserve"> </w:t>
      </w:r>
      <w:r w:rsidRPr="00CE531D">
        <w:rPr>
          <w:rFonts w:ascii="Times New Roman" w:hAnsi="Times New Roman" w:cs="Times New Roman"/>
          <w:sz w:val="28"/>
          <w:szCs w:val="28"/>
        </w:rPr>
        <w:t xml:space="preserve">К </w:t>
      </w:r>
      <w:r w:rsidRPr="00CE531D">
        <w:rPr>
          <w:rFonts w:ascii="Times New Roman" w:hAnsi="Times New Roman" w:cs="Times New Roman"/>
          <w:sz w:val="28"/>
          <w:szCs w:val="28"/>
        </w:rPr>
        <w:t xml:space="preserve">вопросу о праве политических партий отзывать членов избирательных комиссий с правом решающего голоса / </w:t>
      </w:r>
      <w:r w:rsidRPr="00CE531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E531D">
        <w:rPr>
          <w:rFonts w:ascii="Times New Roman" w:hAnsi="Times New Roman" w:cs="Times New Roman"/>
          <w:sz w:val="28"/>
          <w:szCs w:val="28"/>
        </w:rPr>
        <w:t>С.</w:t>
      </w:r>
      <w:r w:rsidRPr="00CE531D">
        <w:rPr>
          <w:rFonts w:ascii="Times New Roman" w:hAnsi="Times New Roman" w:cs="Times New Roman"/>
          <w:sz w:val="28"/>
          <w:szCs w:val="28"/>
        </w:rPr>
        <w:t xml:space="preserve"> </w:t>
      </w:r>
      <w:r w:rsidRPr="00CE531D">
        <w:rPr>
          <w:rFonts w:ascii="Times New Roman" w:hAnsi="Times New Roman" w:cs="Times New Roman"/>
          <w:sz w:val="28"/>
          <w:szCs w:val="28"/>
        </w:rPr>
        <w:t>Ткач</w:t>
      </w:r>
      <w:r w:rsidRPr="00CE5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CE531D">
        <w:rPr>
          <w:rFonts w:ascii="Times New Roman" w:hAnsi="Times New Roman" w:cs="Times New Roman"/>
          <w:sz w:val="28"/>
          <w:szCs w:val="28"/>
        </w:rPr>
        <w:t xml:space="preserve">Трибуна ученого.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E531D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E531D">
        <w:rPr>
          <w:rFonts w:ascii="Times New Roman" w:hAnsi="Times New Roman" w:cs="Times New Roman"/>
          <w:sz w:val="28"/>
          <w:szCs w:val="28"/>
        </w:rPr>
        <w:t xml:space="preserve">№ 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E531D">
        <w:rPr>
          <w:rFonts w:ascii="Times New Roman" w:hAnsi="Times New Roman" w:cs="Times New Roman"/>
          <w:sz w:val="28"/>
          <w:szCs w:val="28"/>
        </w:rPr>
        <w:t>С. 20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531D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24D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424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B916A6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https://www.elibrary.ru/item.asp?id=37004109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E531D" w:rsidRPr="00586E06" w:rsidRDefault="00CE531D" w:rsidP="00586E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E06">
        <w:rPr>
          <w:rFonts w:ascii="Times New Roman" w:hAnsi="Times New Roman" w:cs="Times New Roman"/>
          <w:sz w:val="28"/>
          <w:szCs w:val="28"/>
        </w:rPr>
        <w:t>Велишаев</w:t>
      </w:r>
      <w:proofErr w:type="spellEnd"/>
      <w:r w:rsidRPr="00586E06">
        <w:rPr>
          <w:rFonts w:ascii="Times New Roman" w:hAnsi="Times New Roman" w:cs="Times New Roman"/>
          <w:sz w:val="28"/>
          <w:szCs w:val="28"/>
        </w:rPr>
        <w:t xml:space="preserve"> М. Э.</w:t>
      </w:r>
      <w:r w:rsidRPr="00586E06">
        <w:rPr>
          <w:rFonts w:ascii="Times New Roman" w:hAnsi="Times New Roman" w:cs="Times New Roman"/>
          <w:sz w:val="28"/>
          <w:szCs w:val="28"/>
        </w:rPr>
        <w:t xml:space="preserve"> </w:t>
      </w:r>
      <w:r w:rsidR="00586E06" w:rsidRPr="00586E06">
        <w:rPr>
          <w:rFonts w:ascii="Times New Roman" w:hAnsi="Times New Roman" w:cs="Times New Roman"/>
          <w:sz w:val="28"/>
          <w:szCs w:val="28"/>
        </w:rPr>
        <w:t>П</w:t>
      </w:r>
      <w:r w:rsidRPr="00586E06">
        <w:rPr>
          <w:rFonts w:ascii="Times New Roman" w:hAnsi="Times New Roman" w:cs="Times New Roman"/>
          <w:sz w:val="28"/>
          <w:szCs w:val="28"/>
        </w:rPr>
        <w:t xml:space="preserve">рактика конституционного суда </w:t>
      </w:r>
      <w:r w:rsidR="00586E06" w:rsidRPr="00586E06">
        <w:rPr>
          <w:rFonts w:ascii="Times New Roman" w:hAnsi="Times New Roman" w:cs="Times New Roman"/>
          <w:sz w:val="28"/>
          <w:szCs w:val="28"/>
        </w:rPr>
        <w:t>Р</w:t>
      </w:r>
      <w:r w:rsidRPr="00586E06">
        <w:rPr>
          <w:rFonts w:ascii="Times New Roman" w:hAnsi="Times New Roman" w:cs="Times New Roman"/>
          <w:sz w:val="28"/>
          <w:szCs w:val="28"/>
        </w:rPr>
        <w:t>оссии как источник развития норм избирательного права</w:t>
      </w:r>
      <w:r w:rsidR="00586E06" w:rsidRPr="00586E06">
        <w:rPr>
          <w:rFonts w:ascii="Times New Roman" w:hAnsi="Times New Roman" w:cs="Times New Roman"/>
          <w:sz w:val="28"/>
          <w:szCs w:val="28"/>
        </w:rPr>
        <w:t xml:space="preserve"> / </w:t>
      </w:r>
      <w:r w:rsidR="00586E06" w:rsidRPr="00586E06">
        <w:rPr>
          <w:rFonts w:ascii="Times New Roman" w:hAnsi="Times New Roman" w:cs="Times New Roman"/>
          <w:sz w:val="28"/>
          <w:szCs w:val="28"/>
        </w:rPr>
        <w:t>М. Э.</w:t>
      </w:r>
      <w:r w:rsidR="00586E06" w:rsidRPr="00586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E06" w:rsidRPr="00586E06">
        <w:rPr>
          <w:rFonts w:ascii="Times New Roman" w:hAnsi="Times New Roman" w:cs="Times New Roman"/>
          <w:sz w:val="28"/>
          <w:szCs w:val="28"/>
        </w:rPr>
        <w:t>Велишаев</w:t>
      </w:r>
      <w:proofErr w:type="spellEnd"/>
      <w:r w:rsidR="00586E06" w:rsidRPr="00586E06">
        <w:rPr>
          <w:rFonts w:ascii="Times New Roman" w:hAnsi="Times New Roman" w:cs="Times New Roman"/>
          <w:sz w:val="28"/>
          <w:szCs w:val="28"/>
        </w:rPr>
        <w:t xml:space="preserve"> // </w:t>
      </w:r>
      <w:r w:rsidRPr="00586E06">
        <w:rPr>
          <w:rFonts w:ascii="Times New Roman" w:hAnsi="Times New Roman" w:cs="Times New Roman"/>
          <w:sz w:val="28"/>
          <w:szCs w:val="28"/>
        </w:rPr>
        <w:t xml:space="preserve">Инновационная наука. </w:t>
      </w:r>
      <w:r w:rsidR="00586E06">
        <w:rPr>
          <w:rFonts w:ascii="Times New Roman" w:hAnsi="Times New Roman" w:cs="Times New Roman"/>
          <w:sz w:val="28"/>
          <w:szCs w:val="28"/>
        </w:rPr>
        <w:t xml:space="preserve">– </w:t>
      </w:r>
      <w:r w:rsidRPr="00586E06">
        <w:rPr>
          <w:rFonts w:ascii="Times New Roman" w:hAnsi="Times New Roman" w:cs="Times New Roman"/>
          <w:sz w:val="28"/>
          <w:szCs w:val="28"/>
        </w:rPr>
        <w:t xml:space="preserve">2019. </w:t>
      </w:r>
      <w:r w:rsidR="00586E06">
        <w:rPr>
          <w:rFonts w:ascii="Times New Roman" w:hAnsi="Times New Roman" w:cs="Times New Roman"/>
          <w:sz w:val="28"/>
          <w:szCs w:val="28"/>
        </w:rPr>
        <w:t xml:space="preserve">– </w:t>
      </w:r>
      <w:r w:rsidRPr="00586E06">
        <w:rPr>
          <w:rFonts w:ascii="Times New Roman" w:hAnsi="Times New Roman" w:cs="Times New Roman"/>
          <w:sz w:val="28"/>
          <w:szCs w:val="28"/>
        </w:rPr>
        <w:t xml:space="preserve">№ 3. </w:t>
      </w:r>
      <w:r w:rsidR="00586E06">
        <w:rPr>
          <w:rFonts w:ascii="Times New Roman" w:hAnsi="Times New Roman" w:cs="Times New Roman"/>
          <w:sz w:val="28"/>
          <w:szCs w:val="28"/>
        </w:rPr>
        <w:t xml:space="preserve">– </w:t>
      </w:r>
      <w:r w:rsidRPr="00586E06">
        <w:rPr>
          <w:rFonts w:ascii="Times New Roman" w:hAnsi="Times New Roman" w:cs="Times New Roman"/>
          <w:sz w:val="28"/>
          <w:szCs w:val="28"/>
        </w:rPr>
        <w:t>С. 109</w:t>
      </w:r>
      <w:r w:rsidR="00586E06">
        <w:rPr>
          <w:rFonts w:ascii="Times New Roman" w:hAnsi="Times New Roman" w:cs="Times New Roman"/>
          <w:sz w:val="28"/>
          <w:szCs w:val="28"/>
        </w:rPr>
        <w:t>–</w:t>
      </w:r>
      <w:r w:rsidRPr="00586E06">
        <w:rPr>
          <w:rFonts w:ascii="Times New Roman" w:hAnsi="Times New Roman" w:cs="Times New Roman"/>
          <w:sz w:val="28"/>
          <w:szCs w:val="28"/>
        </w:rPr>
        <w:t>113.</w:t>
      </w:r>
      <w:r w:rsidR="00586E06">
        <w:rPr>
          <w:rFonts w:ascii="Times New Roman" w:hAnsi="Times New Roman" w:cs="Times New Roman"/>
          <w:sz w:val="28"/>
          <w:szCs w:val="28"/>
        </w:rPr>
        <w:t xml:space="preserve"> – </w:t>
      </w:r>
      <w:r w:rsidR="00586E06" w:rsidRPr="004424D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86E06" w:rsidRPr="004424DF">
        <w:rPr>
          <w:rFonts w:ascii="Times New Roman" w:hAnsi="Times New Roman" w:cs="Times New Roman"/>
          <w:sz w:val="28"/>
          <w:szCs w:val="28"/>
        </w:rPr>
        <w:t>:</w:t>
      </w:r>
      <w:r w:rsidR="00586E06">
        <w:rPr>
          <w:rFonts w:ascii="Times New Roman" w:hAnsi="Times New Roman" w:cs="Times New Roman"/>
          <w:sz w:val="28"/>
          <w:szCs w:val="28"/>
        </w:rPr>
        <w:t xml:space="preserve"> </w:t>
      </w:r>
      <w:r w:rsidR="00586E06" w:rsidRPr="00586E06">
        <w:rPr>
          <w:rFonts w:ascii="Times New Roman" w:hAnsi="Times New Roman" w:cs="Times New Roman"/>
          <w:sz w:val="28"/>
          <w:szCs w:val="28"/>
        </w:rPr>
        <w:t>https://www.elibrary.ru/item.asp?id=37179126</w:t>
      </w:r>
      <w:r w:rsidR="00586E06">
        <w:rPr>
          <w:rFonts w:ascii="Times New Roman" w:hAnsi="Times New Roman" w:cs="Times New Roman"/>
          <w:sz w:val="28"/>
          <w:szCs w:val="28"/>
        </w:rPr>
        <w:t>.</w:t>
      </w:r>
    </w:p>
    <w:sectPr w:rsidR="00CE531D" w:rsidRPr="0058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2C5C"/>
    <w:multiLevelType w:val="hybridMultilevel"/>
    <w:tmpl w:val="00B21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7F4053"/>
    <w:multiLevelType w:val="hybridMultilevel"/>
    <w:tmpl w:val="E7C625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C3"/>
    <w:rsid w:val="000876FE"/>
    <w:rsid w:val="000B55B2"/>
    <w:rsid w:val="004424DF"/>
    <w:rsid w:val="00586E06"/>
    <w:rsid w:val="005C4AC3"/>
    <w:rsid w:val="005D5A4A"/>
    <w:rsid w:val="00941387"/>
    <w:rsid w:val="00BA0493"/>
    <w:rsid w:val="00BB2D03"/>
    <w:rsid w:val="00CE531D"/>
    <w:rsid w:val="00E1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A59D"/>
  <w15:chartTrackingRefBased/>
  <w15:docId w15:val="{C466BF52-18BC-4044-9BB8-3351C472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02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1772.html" TargetMode="External"/><Relationship Id="rId13" Type="http://schemas.openxmlformats.org/officeDocument/2006/relationships/hyperlink" Target="https://www.elibrary.ru/item.asp?id=371130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75222.html" TargetMode="External"/><Relationship Id="rId12" Type="http://schemas.openxmlformats.org/officeDocument/2006/relationships/hyperlink" Target="https://www.elibrary.ru/item.asp?id=4312195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1139.html" TargetMode="External"/><Relationship Id="rId11" Type="http://schemas.openxmlformats.org/officeDocument/2006/relationships/hyperlink" Target="https://www.elibrary.ru/item.asp?id=43087620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9417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8048.html" TargetMode="External"/><Relationship Id="rId14" Type="http://schemas.openxmlformats.org/officeDocument/2006/relationships/hyperlink" Target="https://www.elibrary.ru/item.asp?id=37004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16</Pages>
  <Words>3462</Words>
  <Characters>19736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23152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bguser</cp:lastModifiedBy>
  <cp:revision>1</cp:revision>
  <dcterms:created xsi:type="dcterms:W3CDTF">2020-10-08T04:17:00Z</dcterms:created>
  <dcterms:modified xsi:type="dcterms:W3CDTF">2020-10-08T08:02:00Z</dcterms:modified>
</cp:coreProperties>
</file>